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1" w:type="dxa"/>
        <w:tblInd w:w="108" w:type="dxa"/>
        <w:tblLook w:val="04A0" w:firstRow="1" w:lastRow="0" w:firstColumn="1" w:lastColumn="0" w:noHBand="0" w:noVBand="1"/>
      </w:tblPr>
      <w:tblGrid>
        <w:gridCol w:w="3591"/>
        <w:gridCol w:w="5870"/>
      </w:tblGrid>
      <w:tr w:rsidR="00C30953" w:rsidRPr="00F82828" w14:paraId="02605FFA" w14:textId="77777777" w:rsidTr="00195718">
        <w:trPr>
          <w:trHeight w:val="851"/>
        </w:trPr>
        <w:tc>
          <w:tcPr>
            <w:tcW w:w="3591" w:type="dxa"/>
          </w:tcPr>
          <w:p w14:paraId="2A2D335B" w14:textId="77777777" w:rsidR="00C30953" w:rsidRPr="00F82828" w:rsidRDefault="00DC68B9">
            <w:pPr>
              <w:keepNext/>
              <w:spacing w:after="0" w:line="240" w:lineRule="auto"/>
              <w:jc w:val="center"/>
              <w:outlineLvl w:val="0"/>
              <w:rPr>
                <w:rFonts w:ascii="Times New Roman" w:eastAsia="Times New Roman" w:hAnsi="Times New Roman" w:cs="Times New Roman"/>
                <w:bCs/>
                <w:spacing w:val="-6"/>
                <w:sz w:val="26"/>
                <w:szCs w:val="26"/>
                <w:lang w:val="fr-FR"/>
              </w:rPr>
            </w:pPr>
            <w:r w:rsidRPr="00F82828">
              <w:rPr>
                <w:rFonts w:ascii="Times New Roman" w:eastAsia="Times New Roman" w:hAnsi="Times New Roman" w:cs="Times New Roman"/>
                <w:bCs/>
                <w:spacing w:val="-6"/>
                <w:sz w:val="26"/>
                <w:szCs w:val="26"/>
                <w:lang w:val="fr-FR"/>
              </w:rPr>
              <w:t>SỞ Y TẾ ĐẮK LẮK</w:t>
            </w:r>
          </w:p>
          <w:p w14:paraId="68C81DD7" w14:textId="7F611509" w:rsidR="00C30953" w:rsidRPr="00195718" w:rsidRDefault="00195718" w:rsidP="00195718">
            <w:pPr>
              <w:keepNext/>
              <w:spacing w:after="0" w:line="240" w:lineRule="auto"/>
              <w:jc w:val="center"/>
              <w:outlineLvl w:val="0"/>
              <w:rPr>
                <w:rFonts w:ascii="Times New Roman" w:eastAsia="Times New Roman" w:hAnsi="Times New Roman" w:cs="Times New Roman"/>
                <w:b/>
                <w:bCs/>
                <w:spacing w:val="-6"/>
                <w:sz w:val="26"/>
                <w:szCs w:val="26"/>
                <w:lang w:val="fr-FR"/>
              </w:rPr>
            </w:pPr>
            <w:r w:rsidRPr="00F82828">
              <w:rPr>
                <w:rFonts w:ascii="Times New Roman" w:eastAsia="Times New Roman" w:hAnsi="Times New Roman" w:cs="Times New Roman"/>
                <w:b/>
                <w:bCs/>
                <w:noProof/>
                <w:spacing w:val="-6"/>
                <w:sz w:val="26"/>
                <w:szCs w:val="26"/>
              </w:rPr>
              <mc:AlternateContent>
                <mc:Choice Requires="wps">
                  <w:drawing>
                    <wp:anchor distT="0" distB="0" distL="114300" distR="114300" simplePos="0" relativeHeight="251657216" behindDoc="0" locked="0" layoutInCell="1" allowOverlap="1" wp14:anchorId="381FF7D0" wp14:editId="29D09554">
                      <wp:simplePos x="0" y="0"/>
                      <wp:positionH relativeFrom="column">
                        <wp:posOffset>734695</wp:posOffset>
                      </wp:positionH>
                      <wp:positionV relativeFrom="paragraph">
                        <wp:posOffset>208915</wp:posOffset>
                      </wp:positionV>
                      <wp:extent cx="64008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ln>
                              <a:effectLst/>
                            </wps:spPr>
                            <wps:bodyPr/>
                          </wps:wsp>
                        </a:graphicData>
                      </a:graphic>
                    </wp:anchor>
                  </w:drawing>
                </mc:Choice>
                <mc:Fallback>
                  <w:pict>
                    <v:line w14:anchorId="2D0C852A" id="Straight Connector 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7.85pt,16.45pt" to="108.2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"/>
                  </w:pict>
                </mc:Fallback>
              </mc:AlternateContent>
            </w:r>
            <w:r w:rsidR="00DC68B9" w:rsidRPr="00F82828">
              <w:rPr>
                <w:rFonts w:ascii="Times New Roman" w:eastAsia="Times New Roman" w:hAnsi="Times New Roman" w:cs="Times New Roman"/>
                <w:b/>
                <w:bCs/>
                <w:spacing w:val="-6"/>
                <w:sz w:val="26"/>
                <w:szCs w:val="26"/>
                <w:lang w:val="fr-FR"/>
              </w:rPr>
              <w:t xml:space="preserve">BỆNH VIỆN </w:t>
            </w:r>
            <w:r>
              <w:rPr>
                <w:rFonts w:ascii="Times New Roman" w:eastAsia="Times New Roman" w:hAnsi="Times New Roman" w:cs="Times New Roman"/>
                <w:b/>
                <w:bCs/>
                <w:spacing w:val="-6"/>
                <w:sz w:val="26"/>
                <w:szCs w:val="26"/>
                <w:lang w:val="fr-FR"/>
              </w:rPr>
              <w:t xml:space="preserve">ĐK </w:t>
            </w:r>
            <w:r w:rsidR="00DC68B9" w:rsidRPr="00F82828">
              <w:rPr>
                <w:rFonts w:ascii="Times New Roman" w:eastAsia="Times New Roman" w:hAnsi="Times New Roman" w:cs="Times New Roman"/>
                <w:b/>
                <w:spacing w:val="-6"/>
                <w:sz w:val="26"/>
                <w:szCs w:val="26"/>
                <w:lang w:val="fr-FR"/>
              </w:rPr>
              <w:t>BUÔN HỒ</w:t>
            </w:r>
          </w:p>
        </w:tc>
        <w:tc>
          <w:tcPr>
            <w:tcW w:w="5870" w:type="dxa"/>
          </w:tcPr>
          <w:p w14:paraId="602DB17F" w14:textId="66FE2847" w:rsidR="00C30953" w:rsidRPr="00F82828" w:rsidRDefault="00DC68B9">
            <w:pPr>
              <w:keepNext/>
              <w:spacing w:after="0" w:line="240" w:lineRule="auto"/>
              <w:jc w:val="center"/>
              <w:outlineLvl w:val="0"/>
              <w:rPr>
                <w:rFonts w:ascii="Times New Roman" w:eastAsia="Times New Roman" w:hAnsi="Times New Roman" w:cs="Times New Roman"/>
                <w:b/>
                <w:bCs/>
                <w:spacing w:val="-6"/>
                <w:sz w:val="26"/>
                <w:szCs w:val="26"/>
              </w:rPr>
            </w:pPr>
            <w:r w:rsidRPr="00F82828">
              <w:rPr>
                <w:rFonts w:ascii="Times New Roman" w:eastAsia="Times New Roman" w:hAnsi="Times New Roman" w:cs="Times New Roman"/>
                <w:b/>
                <w:bCs/>
                <w:spacing w:val="-6"/>
                <w:sz w:val="26"/>
                <w:szCs w:val="26"/>
              </w:rPr>
              <w:t>CỘNG H</w:t>
            </w:r>
            <w:r w:rsidR="00195718">
              <w:rPr>
                <w:rFonts w:ascii="Times New Roman" w:eastAsia="Times New Roman" w:hAnsi="Times New Roman" w:cs="Times New Roman"/>
                <w:b/>
                <w:bCs/>
                <w:spacing w:val="-6"/>
                <w:sz w:val="26"/>
                <w:szCs w:val="26"/>
              </w:rPr>
              <w:t>ÒA</w:t>
            </w:r>
            <w:r w:rsidRPr="00F82828">
              <w:rPr>
                <w:rFonts w:ascii="Times New Roman" w:eastAsia="Times New Roman" w:hAnsi="Times New Roman" w:cs="Times New Roman"/>
                <w:b/>
                <w:bCs/>
                <w:spacing w:val="-6"/>
                <w:sz w:val="26"/>
                <w:szCs w:val="26"/>
              </w:rPr>
              <w:t xml:space="preserve"> XÃ HỘI CHỦ NGHĨA VIỆT NAM</w:t>
            </w:r>
          </w:p>
          <w:p w14:paraId="53FF40A8" w14:textId="77777777" w:rsidR="00C30953" w:rsidRPr="00F82828" w:rsidRDefault="00DC68B9">
            <w:pPr>
              <w:spacing w:after="0" w:line="240" w:lineRule="auto"/>
              <w:jc w:val="center"/>
              <w:rPr>
                <w:rFonts w:ascii="Times New Roman" w:eastAsia="Times New Roman" w:hAnsi="Times New Roman" w:cs="Times New Roman"/>
                <w:b/>
                <w:bCs/>
                <w:spacing w:val="-6"/>
                <w:sz w:val="27"/>
                <w:szCs w:val="27"/>
              </w:rPr>
            </w:pPr>
            <w:r w:rsidRPr="00F82828">
              <w:rPr>
                <w:rFonts w:ascii="Times New Roman" w:eastAsia="Times New Roman" w:hAnsi="Times New Roman" w:cs="Times New Roman"/>
                <w:noProof/>
                <w:spacing w:val="-6"/>
                <w:sz w:val="26"/>
                <w:szCs w:val="26"/>
              </w:rPr>
              <mc:AlternateContent>
                <mc:Choice Requires="wps">
                  <w:drawing>
                    <wp:anchor distT="0" distB="0" distL="114300" distR="114300" simplePos="0" relativeHeight="251659264" behindDoc="0" locked="0" layoutInCell="1" allowOverlap="1" wp14:anchorId="778DF29A" wp14:editId="66CDDC0E">
                      <wp:simplePos x="0" y="0"/>
                      <wp:positionH relativeFrom="column">
                        <wp:posOffset>874598</wp:posOffset>
                      </wp:positionH>
                      <wp:positionV relativeFrom="paragraph">
                        <wp:posOffset>223520</wp:posOffset>
                      </wp:positionV>
                      <wp:extent cx="17811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line">
                                <a:avLst/>
                              </a:prstGeom>
                              <a:noFill/>
                              <a:ln w="9525">
                                <a:solidFill>
                                  <a:srgbClr val="000000"/>
                                </a:solidFill>
                                <a:round/>
                              </a:ln>
                              <a:effectLst/>
                            </wps:spPr>
                            <wps:bodyPr/>
                          </wps:wsp>
                        </a:graphicData>
                      </a:graphic>
                    </wp:anchor>
                  </w:drawing>
                </mc:Choice>
                <mc:Fallback>
                  <w:pict>
                    <v:line w14:anchorId="05D39C7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8.85pt,17.6pt" to="209.1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"/>
                  </w:pict>
                </mc:Fallback>
              </mc:AlternateContent>
            </w:r>
            <w:r w:rsidRPr="00F82828">
              <w:rPr>
                <w:rFonts w:ascii="Times New Roman" w:eastAsia="Times New Roman" w:hAnsi="Times New Roman" w:cs="Times New Roman"/>
                <w:b/>
                <w:bCs/>
                <w:spacing w:val="-6"/>
                <w:sz w:val="27"/>
                <w:szCs w:val="27"/>
              </w:rPr>
              <w:t>Độc lập - Tự do - Hạnh phúc</w:t>
            </w:r>
          </w:p>
        </w:tc>
      </w:tr>
      <w:tr w:rsidR="00C30953" w:rsidRPr="00F82828" w14:paraId="4816E0E3" w14:textId="77777777">
        <w:trPr>
          <w:trHeight w:val="375"/>
        </w:trPr>
        <w:tc>
          <w:tcPr>
            <w:tcW w:w="3591" w:type="dxa"/>
            <w:vAlign w:val="center"/>
          </w:tcPr>
          <w:p w14:paraId="464E9F5C" w14:textId="7D7C3EE6" w:rsidR="00C30953" w:rsidRPr="00F82828" w:rsidRDefault="00DC68B9">
            <w:pPr>
              <w:keepNext/>
              <w:spacing w:before="120" w:after="0" w:line="240" w:lineRule="auto"/>
              <w:jc w:val="center"/>
              <w:outlineLvl w:val="0"/>
              <w:rPr>
                <w:rFonts w:ascii="Times New Roman" w:eastAsia="Times New Roman" w:hAnsi="Times New Roman" w:cs="Times New Roman"/>
                <w:bCs/>
                <w:spacing w:val="-6"/>
                <w:sz w:val="24"/>
                <w:szCs w:val="24"/>
                <w:lang w:val="fr-FR"/>
              </w:rPr>
            </w:pPr>
            <w:r w:rsidRPr="00F82828">
              <w:rPr>
                <w:rFonts w:ascii="Times New Roman" w:eastAsia="Times New Roman" w:hAnsi="Times New Roman" w:cs="Times New Roman"/>
                <w:bCs/>
                <w:spacing w:val="-6"/>
                <w:sz w:val="28"/>
                <w:szCs w:val="28"/>
                <w:lang w:val="fr-FR"/>
              </w:rPr>
              <w:t xml:space="preserve">Số:       </w:t>
            </w:r>
            <w:r w:rsidR="004742D8">
              <w:rPr>
                <w:rFonts w:ascii="Times New Roman" w:eastAsia="Times New Roman" w:hAnsi="Times New Roman" w:cs="Times New Roman"/>
                <w:bCs/>
                <w:spacing w:val="-6"/>
                <w:sz w:val="28"/>
                <w:szCs w:val="28"/>
                <w:lang w:val="fr-FR"/>
              </w:rPr>
              <w:t xml:space="preserve">  </w:t>
            </w:r>
            <w:r w:rsidRPr="00F82828">
              <w:rPr>
                <w:rFonts w:ascii="Times New Roman" w:eastAsia="Times New Roman" w:hAnsi="Times New Roman" w:cs="Times New Roman"/>
                <w:bCs/>
                <w:spacing w:val="-6"/>
                <w:sz w:val="28"/>
                <w:szCs w:val="28"/>
                <w:lang w:val="fr-FR"/>
              </w:rPr>
              <w:t xml:space="preserve">  /</w:t>
            </w:r>
            <w:r w:rsidR="00195718">
              <w:rPr>
                <w:rFonts w:ascii="Times New Roman" w:eastAsia="Times New Roman" w:hAnsi="Times New Roman" w:cs="Times New Roman"/>
                <w:bCs/>
                <w:spacing w:val="-6"/>
                <w:sz w:val="28"/>
                <w:szCs w:val="28"/>
                <w:lang w:val="fr-FR"/>
              </w:rPr>
              <w:t>CV-BVĐK</w:t>
            </w:r>
          </w:p>
        </w:tc>
        <w:tc>
          <w:tcPr>
            <w:tcW w:w="5870" w:type="dxa"/>
            <w:vAlign w:val="center"/>
          </w:tcPr>
          <w:p w14:paraId="51446656" w14:textId="20090A80" w:rsidR="00C30953" w:rsidRPr="00F82828" w:rsidRDefault="00DC68B9" w:rsidP="009D5D06">
            <w:pPr>
              <w:keepNext/>
              <w:spacing w:before="120" w:after="0" w:line="240" w:lineRule="auto"/>
              <w:jc w:val="right"/>
              <w:outlineLvl w:val="0"/>
              <w:rPr>
                <w:rFonts w:ascii="Times New Roman" w:eastAsia="Times New Roman" w:hAnsi="Times New Roman" w:cs="Times New Roman"/>
                <w:bCs/>
                <w:i/>
                <w:spacing w:val="-6"/>
                <w:sz w:val="26"/>
                <w:szCs w:val="26"/>
              </w:rPr>
            </w:pPr>
            <w:r w:rsidRPr="00F82828">
              <w:rPr>
                <w:rFonts w:ascii="Times New Roman" w:eastAsia="Times New Roman" w:hAnsi="Times New Roman" w:cs="Times New Roman"/>
                <w:bCs/>
                <w:i/>
                <w:spacing w:val="-6"/>
                <w:sz w:val="28"/>
                <w:szCs w:val="28"/>
                <w:lang w:val="fr-FR"/>
              </w:rPr>
              <w:t>Buôn Hồ, ngày</w:t>
            </w:r>
            <w:r w:rsidR="00103D33">
              <w:rPr>
                <w:rFonts w:ascii="Times New Roman" w:eastAsia="Times New Roman" w:hAnsi="Times New Roman" w:cs="Times New Roman"/>
                <w:bCs/>
                <w:i/>
                <w:spacing w:val="-6"/>
                <w:sz w:val="28"/>
                <w:szCs w:val="28"/>
                <w:lang w:val="fr-FR"/>
              </w:rPr>
              <w:t xml:space="preserve">  </w:t>
            </w:r>
            <w:r w:rsidR="00931C1F">
              <w:rPr>
                <w:rFonts w:ascii="Times New Roman" w:eastAsia="Times New Roman" w:hAnsi="Times New Roman" w:cs="Times New Roman"/>
                <w:bCs/>
                <w:i/>
                <w:spacing w:val="-6"/>
                <w:sz w:val="28"/>
                <w:szCs w:val="28"/>
                <w:lang w:val="fr-FR"/>
              </w:rPr>
              <w:t xml:space="preserve"> </w:t>
            </w:r>
            <w:r w:rsidR="00103D33">
              <w:rPr>
                <w:rFonts w:ascii="Times New Roman" w:eastAsia="Times New Roman" w:hAnsi="Times New Roman" w:cs="Times New Roman"/>
                <w:bCs/>
                <w:i/>
                <w:spacing w:val="-6"/>
                <w:sz w:val="28"/>
                <w:szCs w:val="28"/>
                <w:lang w:val="fr-FR"/>
              </w:rPr>
              <w:t xml:space="preserve"> </w:t>
            </w:r>
            <w:r w:rsidRPr="00F82828">
              <w:rPr>
                <w:rFonts w:ascii="Times New Roman" w:eastAsia="Times New Roman" w:hAnsi="Times New Roman" w:cs="Times New Roman"/>
                <w:bCs/>
                <w:i/>
                <w:spacing w:val="-6"/>
                <w:sz w:val="28"/>
                <w:szCs w:val="28"/>
                <w:lang w:val="fr-FR"/>
              </w:rPr>
              <w:t xml:space="preserve"> tháng</w:t>
            </w:r>
            <w:r w:rsidR="00080529">
              <w:rPr>
                <w:rFonts w:ascii="Times New Roman" w:eastAsia="Times New Roman" w:hAnsi="Times New Roman" w:cs="Times New Roman"/>
                <w:bCs/>
                <w:i/>
                <w:spacing w:val="-6"/>
                <w:sz w:val="28"/>
                <w:szCs w:val="28"/>
                <w:lang w:val="fr-FR"/>
              </w:rPr>
              <w:t xml:space="preserve"> </w:t>
            </w:r>
            <w:r w:rsidR="004742D8">
              <w:rPr>
                <w:rFonts w:ascii="Times New Roman" w:eastAsia="Times New Roman" w:hAnsi="Times New Roman" w:cs="Times New Roman"/>
                <w:bCs/>
                <w:i/>
                <w:spacing w:val="-6"/>
                <w:sz w:val="28"/>
                <w:szCs w:val="28"/>
                <w:lang w:val="fr-FR"/>
              </w:rPr>
              <w:t>12</w:t>
            </w:r>
            <w:r w:rsidRPr="00F82828">
              <w:rPr>
                <w:rFonts w:ascii="Times New Roman" w:eastAsia="Times New Roman" w:hAnsi="Times New Roman" w:cs="Times New Roman"/>
                <w:bCs/>
                <w:i/>
                <w:spacing w:val="-6"/>
                <w:sz w:val="28"/>
                <w:szCs w:val="28"/>
                <w:lang w:val="fr-FR"/>
              </w:rPr>
              <w:t xml:space="preserve"> năm 202</w:t>
            </w:r>
            <w:r w:rsidR="00103D33">
              <w:rPr>
                <w:rFonts w:ascii="Times New Roman" w:eastAsia="Times New Roman" w:hAnsi="Times New Roman" w:cs="Times New Roman"/>
                <w:bCs/>
                <w:i/>
                <w:spacing w:val="-6"/>
                <w:sz w:val="28"/>
                <w:szCs w:val="28"/>
                <w:lang w:val="fr-FR"/>
              </w:rPr>
              <w:t>5</w:t>
            </w:r>
          </w:p>
        </w:tc>
      </w:tr>
      <w:tr w:rsidR="00C30953" w:rsidRPr="00F82828" w14:paraId="2B55C604" w14:textId="77777777">
        <w:trPr>
          <w:trHeight w:val="375"/>
        </w:trPr>
        <w:tc>
          <w:tcPr>
            <w:tcW w:w="3591" w:type="dxa"/>
            <w:vAlign w:val="center"/>
          </w:tcPr>
          <w:p w14:paraId="30BE30AB" w14:textId="158D36BD" w:rsidR="00C30953" w:rsidRPr="00F82828" w:rsidRDefault="00DC68B9" w:rsidP="00195718">
            <w:pPr>
              <w:keepNext/>
              <w:spacing w:before="120" w:after="0" w:line="240" w:lineRule="auto"/>
              <w:jc w:val="center"/>
              <w:outlineLvl w:val="0"/>
              <w:rPr>
                <w:rFonts w:ascii="Times New Roman" w:eastAsia="Times New Roman" w:hAnsi="Times New Roman" w:cs="Times New Roman"/>
                <w:bCs/>
                <w:spacing w:val="-6"/>
                <w:sz w:val="26"/>
                <w:szCs w:val="26"/>
              </w:rPr>
            </w:pPr>
            <w:r w:rsidRPr="00F82828">
              <w:rPr>
                <w:rFonts w:ascii="Times New Roman" w:eastAsia="Times New Roman" w:hAnsi="Times New Roman" w:cs="Times New Roman"/>
                <w:bCs/>
                <w:spacing w:val="-6"/>
                <w:sz w:val="26"/>
                <w:szCs w:val="26"/>
              </w:rPr>
              <w:t>V/v mời chào giá</w:t>
            </w:r>
            <w:r w:rsidR="00103D33">
              <w:rPr>
                <w:rFonts w:ascii="Times New Roman" w:eastAsia="Times New Roman" w:hAnsi="Times New Roman" w:cs="Times New Roman"/>
                <w:bCs/>
                <w:spacing w:val="-6"/>
                <w:sz w:val="26"/>
                <w:szCs w:val="26"/>
              </w:rPr>
              <w:t xml:space="preserve"> </w:t>
            </w:r>
            <w:r w:rsidR="004742D8">
              <w:rPr>
                <w:rFonts w:ascii="Times New Roman" w:eastAsia="Times New Roman" w:hAnsi="Times New Roman" w:cs="Times New Roman"/>
                <w:bCs/>
                <w:spacing w:val="-6"/>
                <w:sz w:val="26"/>
                <w:szCs w:val="26"/>
              </w:rPr>
              <w:t>máy tính, máy in mua sắm của năm 2025</w:t>
            </w:r>
          </w:p>
        </w:tc>
        <w:tc>
          <w:tcPr>
            <w:tcW w:w="5870" w:type="dxa"/>
            <w:vAlign w:val="center"/>
          </w:tcPr>
          <w:p w14:paraId="0B5DDF8C" w14:textId="77777777" w:rsidR="00C30953" w:rsidRPr="00F82828" w:rsidRDefault="00C30953">
            <w:pPr>
              <w:keepNext/>
              <w:spacing w:before="120" w:after="0" w:line="240" w:lineRule="auto"/>
              <w:jc w:val="both"/>
              <w:outlineLvl w:val="0"/>
              <w:rPr>
                <w:rFonts w:ascii="Times New Roman" w:eastAsia="Times New Roman" w:hAnsi="Times New Roman" w:cs="Times New Roman"/>
                <w:bCs/>
                <w:i/>
                <w:spacing w:val="-6"/>
                <w:sz w:val="26"/>
                <w:szCs w:val="26"/>
                <w:lang w:val="fr-FR"/>
              </w:rPr>
            </w:pPr>
          </w:p>
        </w:tc>
      </w:tr>
    </w:tbl>
    <w:p w14:paraId="149A5E39" w14:textId="77777777" w:rsidR="00C30953" w:rsidRPr="00F82828" w:rsidRDefault="00C30953">
      <w:pPr>
        <w:spacing w:before="240" w:after="60"/>
        <w:jc w:val="center"/>
        <w:rPr>
          <w:rFonts w:ascii="Times New Roman" w:hAnsi="Times New Roman" w:cs="Times New Roman"/>
          <w:b/>
          <w:spacing w:val="-6"/>
          <w:sz w:val="2"/>
          <w:szCs w:val="2"/>
          <w:lang w:val="fr-FR"/>
        </w:rPr>
      </w:pPr>
    </w:p>
    <w:p w14:paraId="011D7139" w14:textId="47140613" w:rsidR="00C30953" w:rsidRPr="00FD3AAD" w:rsidRDefault="00DC68B9" w:rsidP="00195718">
      <w:pPr>
        <w:spacing w:before="120" w:after="54" w:line="269" w:lineRule="auto"/>
        <w:jc w:val="center"/>
        <w:rPr>
          <w:rFonts w:ascii="Times New Roman" w:hAnsi="Times New Roman" w:cs="Times New Roman"/>
          <w:spacing w:val="-6"/>
          <w:sz w:val="28"/>
          <w:szCs w:val="28"/>
          <w:lang w:val="fr-FR"/>
        </w:rPr>
      </w:pPr>
      <w:r w:rsidRPr="00F82828">
        <w:rPr>
          <w:rFonts w:ascii="Times New Roman" w:hAnsi="Times New Roman" w:cs="Times New Roman"/>
          <w:spacing w:val="-6"/>
          <w:sz w:val="28"/>
          <w:szCs w:val="28"/>
          <w:lang w:val="fr-FR"/>
        </w:rPr>
        <w:t xml:space="preserve">Kính gửi: Các cơ sở kinh doanh </w:t>
      </w:r>
      <w:r w:rsidR="004742D8">
        <w:rPr>
          <w:rFonts w:ascii="Times New Roman" w:hAnsi="Times New Roman" w:cs="Times New Roman"/>
          <w:spacing w:val="-6"/>
          <w:sz w:val="28"/>
          <w:szCs w:val="28"/>
          <w:lang w:val="fr-FR"/>
        </w:rPr>
        <w:t>máy tính, máy in</w:t>
      </w:r>
    </w:p>
    <w:p w14:paraId="618D5A3E" w14:textId="19EA2C27" w:rsidR="00C30953" w:rsidRPr="00F82828" w:rsidRDefault="00FD3AAD" w:rsidP="00FD3AAD">
      <w:pPr>
        <w:spacing w:before="120" w:after="54" w:line="269" w:lineRule="auto"/>
        <w:jc w:val="both"/>
        <w:rPr>
          <w:rFonts w:ascii="Times New Roman" w:hAnsi="Times New Roman"/>
          <w:spacing w:val="-6"/>
          <w:sz w:val="28"/>
          <w:szCs w:val="28"/>
          <w:lang w:val="fr-FR"/>
        </w:rPr>
      </w:pPr>
      <w:r>
        <w:rPr>
          <w:rFonts w:ascii="Times New Roman" w:hAnsi="Times New Roman"/>
          <w:spacing w:val="-6"/>
          <w:sz w:val="28"/>
          <w:szCs w:val="28"/>
          <w:lang w:val="fr-FR"/>
        </w:rPr>
        <w:t xml:space="preserve">       </w:t>
      </w:r>
      <w:r w:rsidR="00DC68B9" w:rsidRPr="00F82828">
        <w:rPr>
          <w:rFonts w:ascii="Times New Roman" w:hAnsi="Times New Roman"/>
          <w:spacing w:val="-6"/>
          <w:sz w:val="28"/>
          <w:szCs w:val="28"/>
          <w:lang w:val="fr-FR"/>
        </w:rPr>
        <w:t xml:space="preserve">Để có căn cứ xây dựng kế hoạch mua sắm </w:t>
      </w:r>
      <w:r w:rsidR="004742D8">
        <w:rPr>
          <w:rFonts w:ascii="Times New Roman" w:hAnsi="Times New Roman"/>
          <w:spacing w:val="-6"/>
          <w:sz w:val="28"/>
          <w:szCs w:val="28"/>
          <w:lang w:val="fr-FR"/>
        </w:rPr>
        <w:t>máy tính, máy in năm 2025 của</w:t>
      </w:r>
      <w:r w:rsidR="00272136">
        <w:rPr>
          <w:rFonts w:ascii="Times New Roman" w:hAnsi="Times New Roman"/>
          <w:spacing w:val="-6"/>
          <w:sz w:val="28"/>
          <w:szCs w:val="28"/>
          <w:lang w:val="fr-FR"/>
        </w:rPr>
        <w:t xml:space="preserve"> Bệnh viện Đa khoa Buôn Hồ</w:t>
      </w:r>
      <w:r w:rsidR="00DC68B9" w:rsidRPr="00F82828">
        <w:rPr>
          <w:rFonts w:ascii="Times New Roman" w:hAnsi="Times New Roman"/>
          <w:spacing w:val="-6"/>
          <w:sz w:val="28"/>
          <w:szCs w:val="28"/>
          <w:lang w:val="fr-FR"/>
        </w:rPr>
        <w:t xml:space="preserve">. Bệnh viện kính mời các cơ sở kinh doanh các mặt hàng </w:t>
      </w:r>
      <w:r w:rsidR="004742D8">
        <w:rPr>
          <w:rFonts w:ascii="Times New Roman" w:hAnsi="Times New Roman"/>
          <w:spacing w:val="-6"/>
          <w:sz w:val="28"/>
          <w:szCs w:val="28"/>
          <w:lang w:val="fr-FR"/>
        </w:rPr>
        <w:t>máy tính, máy in</w:t>
      </w:r>
      <w:r w:rsidR="00DC68B9" w:rsidRPr="00F82828">
        <w:rPr>
          <w:rFonts w:ascii="Times New Roman" w:hAnsi="Times New Roman"/>
          <w:spacing w:val="-6"/>
          <w:sz w:val="28"/>
          <w:szCs w:val="28"/>
          <w:lang w:val="fr-FR"/>
        </w:rPr>
        <w:t xml:space="preserve"> có đủ kinh nghiệm, năng lực cung cấp hàng hóa xem xét tham gia chào giá các mặt hàng theo các nội dung sau:</w:t>
      </w:r>
    </w:p>
    <w:p w14:paraId="06CBE1C2" w14:textId="2B728D22" w:rsidR="00C30953" w:rsidRPr="00F82828" w:rsidRDefault="00DC68B9">
      <w:pPr>
        <w:spacing w:after="54" w:line="269" w:lineRule="auto"/>
        <w:ind w:firstLine="440"/>
        <w:jc w:val="both"/>
        <w:rPr>
          <w:rFonts w:ascii="Times New Roman" w:hAnsi="Times New Roman"/>
          <w:spacing w:val="-6"/>
          <w:sz w:val="28"/>
          <w:szCs w:val="28"/>
          <w:lang w:val="fr-FR"/>
        </w:rPr>
      </w:pPr>
      <w:r w:rsidRPr="00F82828">
        <w:rPr>
          <w:rFonts w:ascii="Times New Roman" w:hAnsi="Times New Roman"/>
          <w:spacing w:val="-6"/>
          <w:sz w:val="28"/>
          <w:szCs w:val="28"/>
          <w:lang w:val="fr-FR"/>
        </w:rPr>
        <w:t xml:space="preserve">1. Danh mục các mặt hàng </w:t>
      </w:r>
      <w:r w:rsidR="004742D8">
        <w:rPr>
          <w:rFonts w:ascii="Times New Roman" w:hAnsi="Times New Roman"/>
          <w:spacing w:val="-6"/>
          <w:sz w:val="28"/>
          <w:szCs w:val="28"/>
          <w:lang w:val="fr-FR"/>
        </w:rPr>
        <w:t>máy tính, máy in</w:t>
      </w:r>
      <w:r w:rsidR="008A4A58" w:rsidRPr="00F82828">
        <w:rPr>
          <w:rFonts w:ascii="Times New Roman" w:hAnsi="Times New Roman"/>
          <w:spacing w:val="-6"/>
          <w:sz w:val="28"/>
          <w:szCs w:val="28"/>
          <w:lang w:val="fr-FR"/>
        </w:rPr>
        <w:t xml:space="preserve"> </w:t>
      </w:r>
      <w:r w:rsidRPr="00F82828">
        <w:rPr>
          <w:rFonts w:ascii="Times New Roman" w:hAnsi="Times New Roman"/>
          <w:spacing w:val="-6"/>
          <w:sz w:val="28"/>
          <w:szCs w:val="28"/>
          <w:lang w:val="fr-FR"/>
        </w:rPr>
        <w:t>(Phụ lục đính kèm).</w:t>
      </w:r>
    </w:p>
    <w:p w14:paraId="56A07743" w14:textId="25A592A2" w:rsidR="00C30953" w:rsidRPr="004742D8" w:rsidRDefault="00DC68B9">
      <w:pPr>
        <w:spacing w:after="54" w:line="269" w:lineRule="auto"/>
        <w:ind w:firstLine="440"/>
        <w:jc w:val="both"/>
        <w:rPr>
          <w:rFonts w:ascii="Times New Roman" w:hAnsi="Times New Roman"/>
          <w:spacing w:val="-6"/>
          <w:sz w:val="28"/>
          <w:szCs w:val="28"/>
          <w:lang w:val="fr-FR"/>
        </w:rPr>
      </w:pPr>
      <w:r w:rsidRPr="00F82828">
        <w:rPr>
          <w:rFonts w:ascii="Times New Roman" w:hAnsi="Times New Roman"/>
          <w:spacing w:val="-6"/>
          <w:sz w:val="28"/>
          <w:szCs w:val="28"/>
          <w:lang w:val="fr-FR"/>
        </w:rPr>
        <w:t xml:space="preserve">Các đơn vị có thể tải danh mục các mặt hàng </w:t>
      </w:r>
      <w:r w:rsidR="004742D8">
        <w:rPr>
          <w:rFonts w:ascii="Times New Roman" w:hAnsi="Times New Roman"/>
          <w:spacing w:val="-6"/>
          <w:sz w:val="28"/>
          <w:szCs w:val="28"/>
          <w:lang w:val="fr-FR"/>
        </w:rPr>
        <w:t>máy tính, máy in</w:t>
      </w:r>
      <w:r w:rsidRPr="00F82828">
        <w:rPr>
          <w:rFonts w:ascii="Times New Roman" w:hAnsi="Times New Roman"/>
          <w:spacing w:val="-6"/>
          <w:sz w:val="28"/>
          <w:szCs w:val="28"/>
          <w:lang w:val="fr-FR"/>
        </w:rPr>
        <w:t xml:space="preserve"> đã được đăng tải </w:t>
      </w:r>
      <w:r w:rsidR="00272136">
        <w:rPr>
          <w:rFonts w:ascii="Times New Roman" w:hAnsi="Times New Roman"/>
          <w:spacing w:val="-6"/>
          <w:sz w:val="28"/>
          <w:szCs w:val="28"/>
          <w:lang w:val="fr-FR"/>
        </w:rPr>
        <w:t xml:space="preserve">trên </w:t>
      </w:r>
      <w:r w:rsidR="004742D8" w:rsidRPr="004742D8">
        <w:rPr>
          <w:rFonts w:ascii="Times New Roman" w:hAnsi="Times New Roman"/>
          <w:spacing w:val="-6"/>
          <w:sz w:val="28"/>
          <w:szCs w:val="28"/>
          <w:lang w:val="fr-FR"/>
        </w:rPr>
        <w:t xml:space="preserve">trên Hệ thống mạng đấu thầu quốc gia  và </w:t>
      </w:r>
      <w:r w:rsidRPr="00F82828">
        <w:rPr>
          <w:rFonts w:ascii="Times New Roman" w:hAnsi="Times New Roman"/>
          <w:spacing w:val="-6"/>
          <w:sz w:val="28"/>
          <w:szCs w:val="28"/>
          <w:lang w:val="fr-FR"/>
        </w:rPr>
        <w:t xml:space="preserve">website </w:t>
      </w:r>
      <w:r w:rsidR="005E0D88">
        <w:rPr>
          <w:rFonts w:ascii="Times New Roman" w:hAnsi="Times New Roman"/>
          <w:spacing w:val="-6"/>
          <w:sz w:val="28"/>
          <w:szCs w:val="28"/>
          <w:lang w:val="fr-FR"/>
        </w:rPr>
        <w:t>của B</w:t>
      </w:r>
      <w:r w:rsidRPr="00F82828">
        <w:rPr>
          <w:rFonts w:ascii="Times New Roman" w:hAnsi="Times New Roman"/>
          <w:spacing w:val="-6"/>
          <w:sz w:val="28"/>
          <w:szCs w:val="28"/>
          <w:lang w:val="fr-FR"/>
        </w:rPr>
        <w:t xml:space="preserve">ệnh viện tại địa chỉ: </w:t>
      </w:r>
      <w:r w:rsidRPr="004742D8">
        <w:rPr>
          <w:rFonts w:ascii="Times New Roman" w:hAnsi="Times New Roman"/>
          <w:spacing w:val="-6"/>
          <w:sz w:val="28"/>
          <w:szCs w:val="28"/>
          <w:lang w:val="fr-FR"/>
        </w:rPr>
        <w:t>https://benhvienbuonho.com.</w:t>
      </w:r>
    </w:p>
    <w:p w14:paraId="650C307C" w14:textId="77777777" w:rsidR="00C30953" w:rsidRPr="00F82828" w:rsidRDefault="00DC68B9">
      <w:pPr>
        <w:spacing w:after="54" w:line="269" w:lineRule="auto"/>
        <w:ind w:firstLine="440"/>
        <w:jc w:val="both"/>
        <w:rPr>
          <w:rFonts w:ascii="Times New Roman" w:hAnsi="Times New Roman"/>
          <w:spacing w:val="-6"/>
          <w:sz w:val="28"/>
          <w:szCs w:val="28"/>
          <w:lang w:val="fr-FR"/>
        </w:rPr>
      </w:pPr>
      <w:r w:rsidRPr="00F82828">
        <w:rPr>
          <w:rFonts w:ascii="Times New Roman" w:hAnsi="Times New Roman"/>
          <w:spacing w:val="-6"/>
          <w:sz w:val="28"/>
          <w:szCs w:val="28"/>
          <w:lang w:val="fr-FR"/>
        </w:rPr>
        <w:t>2. Thời gian và yêu cầu báo giá:</w:t>
      </w:r>
    </w:p>
    <w:p w14:paraId="1FACFB83" w14:textId="6F1AF590" w:rsidR="00C30953" w:rsidRPr="00614708" w:rsidRDefault="00DC68B9" w:rsidP="00614708">
      <w:pPr>
        <w:spacing w:after="54" w:line="269" w:lineRule="auto"/>
        <w:ind w:firstLine="440"/>
        <w:jc w:val="both"/>
        <w:rPr>
          <w:rFonts w:ascii="Times New Roman" w:hAnsi="Times New Roman"/>
          <w:spacing w:val="-6"/>
          <w:sz w:val="28"/>
          <w:szCs w:val="28"/>
          <w:lang w:val="fr-FR"/>
        </w:rPr>
      </w:pPr>
      <w:r w:rsidRPr="00F82828">
        <w:rPr>
          <w:rFonts w:ascii="Times New Roman" w:hAnsi="Times New Roman"/>
          <w:spacing w:val="-6"/>
          <w:sz w:val="28"/>
          <w:szCs w:val="28"/>
          <w:lang w:val="fr-FR"/>
        </w:rPr>
        <w:t xml:space="preserve">- Thời gian nhận báo giá: từ </w:t>
      </w:r>
      <w:r w:rsidR="003A5E46">
        <w:rPr>
          <w:rFonts w:ascii="Times New Roman" w:hAnsi="Times New Roman"/>
          <w:spacing w:val="-6"/>
          <w:sz w:val="28"/>
          <w:szCs w:val="28"/>
          <w:lang w:val="fr-FR"/>
        </w:rPr>
        <w:t>07</w:t>
      </w:r>
      <w:r w:rsidRPr="00F82828">
        <w:rPr>
          <w:rFonts w:ascii="Times New Roman" w:hAnsi="Times New Roman"/>
          <w:spacing w:val="-6"/>
          <w:sz w:val="28"/>
          <w:szCs w:val="28"/>
          <w:lang w:val="fr-FR"/>
        </w:rPr>
        <w:t xml:space="preserve"> giờ </w:t>
      </w:r>
      <w:r w:rsidRPr="00F82828">
        <w:rPr>
          <w:rFonts w:ascii="Times New Roman" w:hAnsi="Times New Roman"/>
          <w:spacing w:val="-6"/>
          <w:sz w:val="28"/>
          <w:szCs w:val="28"/>
        </w:rPr>
        <w:t>00</w:t>
      </w:r>
      <w:r w:rsidRPr="00F82828">
        <w:rPr>
          <w:rFonts w:ascii="Times New Roman" w:hAnsi="Times New Roman"/>
          <w:spacing w:val="-6"/>
          <w:sz w:val="28"/>
          <w:szCs w:val="28"/>
          <w:lang w:val="fr-FR"/>
        </w:rPr>
        <w:t xml:space="preserve"> phút ngày </w:t>
      </w:r>
      <w:r w:rsidR="003A5E46">
        <w:rPr>
          <w:rFonts w:ascii="Times New Roman" w:hAnsi="Times New Roman"/>
          <w:spacing w:val="-6"/>
          <w:sz w:val="28"/>
          <w:szCs w:val="28"/>
          <w:lang w:val="fr-FR"/>
        </w:rPr>
        <w:t>05</w:t>
      </w:r>
      <w:r w:rsidR="00FD3AAD">
        <w:rPr>
          <w:rFonts w:ascii="Times New Roman" w:hAnsi="Times New Roman"/>
          <w:spacing w:val="-6"/>
          <w:sz w:val="28"/>
          <w:szCs w:val="28"/>
          <w:lang w:val="fr-FR"/>
        </w:rPr>
        <w:t xml:space="preserve"> </w:t>
      </w:r>
      <w:r w:rsidRPr="00F82828">
        <w:rPr>
          <w:rFonts w:ascii="Times New Roman" w:hAnsi="Times New Roman"/>
          <w:spacing w:val="-6"/>
          <w:sz w:val="28"/>
          <w:szCs w:val="28"/>
          <w:lang w:val="fr-FR"/>
        </w:rPr>
        <w:t>tháng</w:t>
      </w:r>
      <w:r w:rsidR="005E0D88">
        <w:rPr>
          <w:rFonts w:ascii="Times New Roman" w:hAnsi="Times New Roman"/>
          <w:spacing w:val="-6"/>
          <w:sz w:val="28"/>
          <w:szCs w:val="28"/>
          <w:lang w:val="fr-FR"/>
        </w:rPr>
        <w:t xml:space="preserve"> </w:t>
      </w:r>
      <w:r w:rsidR="003A5E46">
        <w:rPr>
          <w:rFonts w:ascii="Times New Roman" w:hAnsi="Times New Roman"/>
          <w:spacing w:val="-6"/>
          <w:sz w:val="28"/>
          <w:szCs w:val="28"/>
          <w:lang w:val="fr-FR"/>
        </w:rPr>
        <w:t>12</w:t>
      </w:r>
      <w:r w:rsidR="005E0D88">
        <w:rPr>
          <w:rFonts w:ascii="Times New Roman" w:hAnsi="Times New Roman"/>
          <w:spacing w:val="-6"/>
          <w:sz w:val="28"/>
          <w:szCs w:val="28"/>
          <w:lang w:val="fr-FR"/>
        </w:rPr>
        <w:t xml:space="preserve"> </w:t>
      </w:r>
      <w:r w:rsidRPr="00F82828">
        <w:rPr>
          <w:rFonts w:ascii="Times New Roman" w:hAnsi="Times New Roman"/>
          <w:spacing w:val="-6"/>
          <w:sz w:val="28"/>
          <w:szCs w:val="28"/>
          <w:lang w:val="fr-FR"/>
        </w:rPr>
        <w:t>năm 202</w:t>
      </w:r>
      <w:r w:rsidR="00614708">
        <w:rPr>
          <w:rFonts w:ascii="Times New Roman" w:hAnsi="Times New Roman"/>
          <w:spacing w:val="-6"/>
          <w:sz w:val="28"/>
          <w:szCs w:val="28"/>
          <w:lang w:val="fr-FR"/>
        </w:rPr>
        <w:t>5</w:t>
      </w:r>
      <w:r w:rsidRPr="00F82828">
        <w:rPr>
          <w:rFonts w:ascii="Times New Roman" w:hAnsi="Times New Roman"/>
          <w:spacing w:val="-6"/>
          <w:sz w:val="28"/>
          <w:szCs w:val="28"/>
          <w:lang w:val="fr-FR"/>
        </w:rPr>
        <w:t xml:space="preserve"> đến </w:t>
      </w:r>
      <w:r w:rsidRPr="00F82828">
        <w:rPr>
          <w:rFonts w:ascii="Times New Roman" w:hAnsi="Times New Roman"/>
          <w:spacing w:val="-6"/>
          <w:sz w:val="28"/>
          <w:szCs w:val="28"/>
        </w:rPr>
        <w:t>16</w:t>
      </w:r>
      <w:r w:rsidRPr="00F82828">
        <w:rPr>
          <w:rFonts w:ascii="Times New Roman" w:hAnsi="Times New Roman"/>
          <w:spacing w:val="-6"/>
          <w:sz w:val="28"/>
          <w:szCs w:val="28"/>
          <w:lang w:val="fr-FR"/>
        </w:rPr>
        <w:t xml:space="preserve"> giờ </w:t>
      </w:r>
      <w:r w:rsidRPr="00F82828">
        <w:rPr>
          <w:rFonts w:ascii="Times New Roman" w:hAnsi="Times New Roman"/>
          <w:spacing w:val="-6"/>
          <w:sz w:val="28"/>
          <w:szCs w:val="28"/>
        </w:rPr>
        <w:t>00</w:t>
      </w:r>
      <w:r w:rsidR="00080529">
        <w:rPr>
          <w:rFonts w:ascii="Times New Roman" w:hAnsi="Times New Roman"/>
          <w:spacing w:val="-6"/>
          <w:sz w:val="28"/>
          <w:szCs w:val="28"/>
          <w:lang w:val="fr-FR"/>
        </w:rPr>
        <w:t xml:space="preserve"> phút ngày </w:t>
      </w:r>
      <w:r w:rsidR="003A5E46">
        <w:rPr>
          <w:rFonts w:ascii="Times New Roman" w:hAnsi="Times New Roman"/>
          <w:spacing w:val="-6"/>
          <w:sz w:val="28"/>
          <w:szCs w:val="28"/>
          <w:lang w:val="fr-FR"/>
        </w:rPr>
        <w:t>11</w:t>
      </w:r>
      <w:r w:rsidR="00080529">
        <w:rPr>
          <w:rFonts w:ascii="Times New Roman" w:hAnsi="Times New Roman"/>
          <w:spacing w:val="-6"/>
          <w:sz w:val="28"/>
          <w:szCs w:val="28"/>
          <w:lang w:val="fr-FR"/>
        </w:rPr>
        <w:t xml:space="preserve"> </w:t>
      </w:r>
      <w:r w:rsidRPr="00F82828">
        <w:rPr>
          <w:rFonts w:ascii="Times New Roman" w:hAnsi="Times New Roman"/>
          <w:spacing w:val="-6"/>
          <w:sz w:val="28"/>
          <w:szCs w:val="28"/>
          <w:lang w:val="fr-FR"/>
        </w:rPr>
        <w:t>tháng</w:t>
      </w:r>
      <w:r w:rsidR="005E0D88">
        <w:rPr>
          <w:rFonts w:ascii="Times New Roman" w:hAnsi="Times New Roman"/>
          <w:spacing w:val="-6"/>
          <w:sz w:val="28"/>
          <w:szCs w:val="28"/>
          <w:lang w:val="fr-FR"/>
        </w:rPr>
        <w:t xml:space="preserve"> </w:t>
      </w:r>
      <w:r w:rsidR="00FD3AAD">
        <w:rPr>
          <w:rFonts w:ascii="Times New Roman" w:hAnsi="Times New Roman"/>
          <w:spacing w:val="-6"/>
          <w:sz w:val="28"/>
          <w:szCs w:val="28"/>
          <w:lang w:val="fr-FR"/>
        </w:rPr>
        <w:t>1</w:t>
      </w:r>
      <w:r w:rsidR="003A5E46">
        <w:rPr>
          <w:rFonts w:ascii="Times New Roman" w:hAnsi="Times New Roman"/>
          <w:spacing w:val="-6"/>
          <w:sz w:val="28"/>
          <w:szCs w:val="28"/>
          <w:lang w:val="fr-FR"/>
        </w:rPr>
        <w:t>2</w:t>
      </w:r>
      <w:r w:rsidR="005E0D88">
        <w:rPr>
          <w:rFonts w:ascii="Times New Roman" w:hAnsi="Times New Roman"/>
          <w:spacing w:val="-6"/>
          <w:sz w:val="28"/>
          <w:szCs w:val="28"/>
          <w:lang w:val="fr-FR"/>
        </w:rPr>
        <w:t xml:space="preserve"> </w:t>
      </w:r>
      <w:r w:rsidRPr="00F82828">
        <w:rPr>
          <w:rFonts w:ascii="Times New Roman" w:hAnsi="Times New Roman"/>
          <w:spacing w:val="-6"/>
          <w:sz w:val="28"/>
          <w:szCs w:val="28"/>
          <w:lang w:val="fr-FR"/>
        </w:rPr>
        <w:t>năm 202</w:t>
      </w:r>
      <w:r w:rsidR="005E0D88">
        <w:rPr>
          <w:rFonts w:ascii="Times New Roman" w:hAnsi="Times New Roman"/>
          <w:spacing w:val="-6"/>
          <w:sz w:val="28"/>
          <w:szCs w:val="28"/>
          <w:lang w:val="fr-FR"/>
        </w:rPr>
        <w:t>5</w:t>
      </w:r>
      <w:r w:rsidRPr="00F82828">
        <w:rPr>
          <w:rFonts w:ascii="Times New Roman" w:hAnsi="Times New Roman"/>
          <w:spacing w:val="-6"/>
          <w:sz w:val="28"/>
          <w:szCs w:val="28"/>
          <w:lang w:val="fr-FR"/>
        </w:rPr>
        <w:t>.</w:t>
      </w:r>
      <w:r w:rsidRPr="00F82828">
        <w:rPr>
          <w:rFonts w:ascii="Times New Roman" w:hAnsi="Times New Roman"/>
          <w:spacing w:val="-6"/>
          <w:sz w:val="28"/>
          <w:szCs w:val="28"/>
        </w:rPr>
        <w:t xml:space="preserve"> </w:t>
      </w:r>
    </w:p>
    <w:p w14:paraId="4A398ABC" w14:textId="77777777" w:rsidR="00C30953" w:rsidRPr="00F82828" w:rsidRDefault="00DC68B9">
      <w:pPr>
        <w:spacing w:after="54" w:line="269" w:lineRule="auto"/>
        <w:ind w:firstLine="440"/>
        <w:jc w:val="both"/>
        <w:rPr>
          <w:rFonts w:ascii="Times New Roman" w:hAnsi="Times New Roman"/>
          <w:spacing w:val="-6"/>
          <w:sz w:val="28"/>
          <w:szCs w:val="28"/>
          <w:lang w:val="fr-FR"/>
        </w:rPr>
      </w:pPr>
      <w:r w:rsidRPr="00F82828">
        <w:rPr>
          <w:rFonts w:ascii="Times New Roman" w:hAnsi="Times New Roman"/>
          <w:spacing w:val="-6"/>
          <w:sz w:val="28"/>
          <w:szCs w:val="28"/>
          <w:lang w:val="fr-FR"/>
        </w:rPr>
        <w:t>- Báo giá của các đơn vị phải có hiệu lực tối thiểu 120 ngày kể từ ngày báo giá, được ký và đóng dấu của đơn vị chào giá. Trường hợp báo giá có nhiều trang, đề nghị đơn vị đóng dấu giáp lai các trang.</w:t>
      </w:r>
    </w:p>
    <w:p w14:paraId="1C8C2657" w14:textId="7482E177" w:rsidR="00C30953" w:rsidRPr="00F82828" w:rsidRDefault="00DC68B9">
      <w:pPr>
        <w:spacing w:after="54" w:line="269" w:lineRule="auto"/>
        <w:ind w:firstLine="440"/>
        <w:jc w:val="both"/>
        <w:rPr>
          <w:rFonts w:ascii="Times New Roman" w:hAnsi="Times New Roman"/>
          <w:spacing w:val="-6"/>
          <w:sz w:val="28"/>
          <w:szCs w:val="28"/>
          <w:lang w:val="fr-FR"/>
        </w:rPr>
      </w:pPr>
      <w:r w:rsidRPr="00F82828">
        <w:rPr>
          <w:rFonts w:ascii="Times New Roman" w:hAnsi="Times New Roman"/>
          <w:spacing w:val="-6"/>
          <w:sz w:val="28"/>
          <w:szCs w:val="28"/>
          <w:lang w:val="fr-FR"/>
        </w:rPr>
        <w:t>- Đơn giá từng mặt hàng tham gia đã bao gồm: thuế, phí các loại và các chi phí khác để vận chuyển hàng hóa đến Bệnh viện</w:t>
      </w:r>
      <w:r w:rsidR="000D23BB">
        <w:rPr>
          <w:rFonts w:ascii="Times New Roman" w:hAnsi="Times New Roman"/>
          <w:spacing w:val="-6"/>
          <w:sz w:val="28"/>
          <w:szCs w:val="28"/>
          <w:lang w:val="fr-FR"/>
        </w:rPr>
        <w:t xml:space="preserve"> đa khoa Buôn Hồ</w:t>
      </w:r>
      <w:r w:rsidRPr="00F82828">
        <w:rPr>
          <w:rFonts w:ascii="Times New Roman" w:hAnsi="Times New Roman"/>
          <w:spacing w:val="-6"/>
          <w:sz w:val="28"/>
          <w:szCs w:val="28"/>
          <w:lang w:val="fr-FR"/>
        </w:rPr>
        <w:t>.</w:t>
      </w:r>
    </w:p>
    <w:p w14:paraId="0404F9FB" w14:textId="60766C7E" w:rsidR="00C30953" w:rsidRPr="00F82828" w:rsidRDefault="00DC68B9">
      <w:pPr>
        <w:spacing w:after="54" w:line="269" w:lineRule="auto"/>
        <w:ind w:firstLine="440"/>
        <w:jc w:val="both"/>
        <w:rPr>
          <w:rFonts w:ascii="Times New Roman" w:hAnsi="Times New Roman"/>
          <w:spacing w:val="-6"/>
          <w:sz w:val="28"/>
          <w:szCs w:val="28"/>
          <w:lang w:val="fr-FR"/>
        </w:rPr>
      </w:pPr>
      <w:r w:rsidRPr="00F82828">
        <w:rPr>
          <w:rFonts w:ascii="Times New Roman" w:hAnsi="Times New Roman"/>
          <w:spacing w:val="-6"/>
          <w:sz w:val="28"/>
          <w:szCs w:val="28"/>
          <w:lang w:val="fr-FR"/>
        </w:rPr>
        <w:t xml:space="preserve">- </w:t>
      </w:r>
      <w:r w:rsidR="007B59DA" w:rsidRPr="00F82828">
        <w:rPr>
          <w:rFonts w:ascii="Times New Roman" w:hAnsi="Times New Roman"/>
          <w:spacing w:val="-6"/>
          <w:sz w:val="28"/>
          <w:szCs w:val="28"/>
          <w:lang w:val="fr-FR"/>
        </w:rPr>
        <w:t>Đơn vị báo giá c</w:t>
      </w:r>
      <w:r w:rsidRPr="00F82828">
        <w:rPr>
          <w:rFonts w:ascii="Times New Roman" w:hAnsi="Times New Roman"/>
          <w:spacing w:val="-6"/>
          <w:sz w:val="28"/>
          <w:szCs w:val="28"/>
          <w:lang w:val="fr-FR"/>
        </w:rPr>
        <w:t>ung cấp file/ bản giấy catalogue các mặt hàng báo giá (nếu có).</w:t>
      </w:r>
    </w:p>
    <w:p w14:paraId="4DF6D76B" w14:textId="016B8F64" w:rsidR="00C30953" w:rsidRPr="00F82828" w:rsidRDefault="00DC68B9">
      <w:pPr>
        <w:spacing w:after="54" w:line="269" w:lineRule="auto"/>
        <w:ind w:firstLine="440"/>
        <w:jc w:val="both"/>
        <w:rPr>
          <w:rFonts w:ascii="Times New Roman" w:hAnsi="Times New Roman"/>
          <w:spacing w:val="-6"/>
          <w:sz w:val="28"/>
          <w:szCs w:val="28"/>
          <w:lang w:val="fr-FR"/>
        </w:rPr>
      </w:pPr>
      <w:r w:rsidRPr="00F82828">
        <w:rPr>
          <w:rFonts w:ascii="Times New Roman" w:hAnsi="Times New Roman"/>
          <w:spacing w:val="-6"/>
          <w:sz w:val="28"/>
          <w:szCs w:val="28"/>
          <w:lang w:val="fr-FR"/>
        </w:rPr>
        <w:t xml:space="preserve">Báo giá nộp trực tiếp hoặc gửi về Bệnh viện (Địa chỉ: 32 Nơ Trang Lơng, phường Buôn Hồ, tỉnh Đắk Lắk) qua đường bưu điện và gửi bản scan Báo giá + file mềm báo giá qua email: </w:t>
      </w:r>
      <w:r w:rsidR="000B21C7">
        <w:rPr>
          <w:rFonts w:ascii="Times New Roman" w:hAnsi="Times New Roman"/>
          <w:spacing w:val="-6"/>
          <w:sz w:val="28"/>
          <w:szCs w:val="28"/>
          <w:u w:val="single"/>
          <w:lang w:val="fr-FR"/>
        </w:rPr>
        <w:t>tchc.bvdkbuonho</w:t>
      </w:r>
      <w:r w:rsidRPr="00F82828">
        <w:rPr>
          <w:rFonts w:ascii="Times New Roman" w:hAnsi="Times New Roman"/>
          <w:spacing w:val="-6"/>
          <w:sz w:val="28"/>
          <w:szCs w:val="28"/>
          <w:u w:val="single"/>
          <w:lang w:val="fr-FR"/>
        </w:rPr>
        <w:t>@gmail.com</w:t>
      </w:r>
      <w:r w:rsidRPr="00F82828">
        <w:rPr>
          <w:rFonts w:ascii="Times New Roman" w:hAnsi="Times New Roman"/>
          <w:spacing w:val="-6"/>
          <w:sz w:val="28"/>
          <w:szCs w:val="28"/>
          <w:lang w:val="fr-FR"/>
        </w:rPr>
        <w:t xml:space="preserve"> cho Bệnh viện.</w:t>
      </w:r>
    </w:p>
    <w:p w14:paraId="11B2F76B" w14:textId="5BF7048D" w:rsidR="00C30953" w:rsidRPr="00F82828" w:rsidRDefault="00DC68B9">
      <w:pPr>
        <w:spacing w:after="54" w:line="269" w:lineRule="auto"/>
        <w:ind w:firstLine="440"/>
        <w:jc w:val="both"/>
        <w:rPr>
          <w:rFonts w:ascii="Times New Roman" w:hAnsi="Times New Roman"/>
          <w:spacing w:val="-6"/>
          <w:sz w:val="28"/>
          <w:szCs w:val="28"/>
          <w:lang w:val="fr-FR"/>
        </w:rPr>
      </w:pPr>
      <w:r w:rsidRPr="00F82828">
        <w:rPr>
          <w:rFonts w:ascii="Times New Roman" w:hAnsi="Times New Roman"/>
          <w:spacing w:val="-6"/>
          <w:sz w:val="28"/>
          <w:szCs w:val="28"/>
          <w:lang w:val="fr-FR"/>
        </w:rPr>
        <w:t>Thông tin liên hệ</w:t>
      </w:r>
      <w:r w:rsidR="00384808">
        <w:rPr>
          <w:rFonts w:ascii="Times New Roman" w:hAnsi="Times New Roman"/>
          <w:spacing w:val="-6"/>
          <w:sz w:val="28"/>
          <w:szCs w:val="28"/>
          <w:lang w:val="fr-FR"/>
        </w:rPr>
        <w:t xml:space="preserve">: </w:t>
      </w:r>
      <w:r w:rsidR="000B21C7">
        <w:rPr>
          <w:rFonts w:ascii="Times New Roman" w:hAnsi="Times New Roman"/>
          <w:spacing w:val="-6"/>
          <w:sz w:val="28"/>
          <w:szCs w:val="28"/>
          <w:lang w:val="fr-FR"/>
        </w:rPr>
        <w:t>Nhân viên phòng Tổ chức hành chính</w:t>
      </w:r>
      <w:r w:rsidR="002B6478">
        <w:rPr>
          <w:rFonts w:ascii="Times New Roman" w:hAnsi="Times New Roman"/>
          <w:spacing w:val="-6"/>
          <w:sz w:val="28"/>
          <w:szCs w:val="28"/>
          <w:lang w:val="fr-FR"/>
        </w:rPr>
        <w:t>:</w:t>
      </w:r>
      <w:r w:rsidR="000B21C7">
        <w:rPr>
          <w:rFonts w:ascii="Times New Roman" w:hAnsi="Times New Roman"/>
          <w:spacing w:val="-6"/>
          <w:sz w:val="28"/>
          <w:szCs w:val="28"/>
          <w:lang w:val="fr-FR"/>
        </w:rPr>
        <w:t xml:space="preserve"> Đào Thị Thu Thảo</w:t>
      </w:r>
      <w:r w:rsidR="00384808">
        <w:rPr>
          <w:rFonts w:ascii="Times New Roman" w:hAnsi="Times New Roman"/>
          <w:spacing w:val="-6"/>
          <w:sz w:val="28"/>
          <w:szCs w:val="28"/>
          <w:lang w:val="fr-FR"/>
        </w:rPr>
        <w:t xml:space="preserve"> - </w:t>
      </w:r>
      <w:r w:rsidRPr="00F82828">
        <w:rPr>
          <w:rFonts w:ascii="Times New Roman" w:hAnsi="Times New Roman"/>
          <w:spacing w:val="-6"/>
          <w:sz w:val="28"/>
          <w:szCs w:val="28"/>
          <w:lang w:val="fr-FR"/>
        </w:rPr>
        <w:t>Số điện thoạ</w:t>
      </w:r>
      <w:r w:rsidR="00384808">
        <w:rPr>
          <w:rFonts w:ascii="Times New Roman" w:hAnsi="Times New Roman"/>
          <w:spacing w:val="-6"/>
          <w:sz w:val="28"/>
          <w:szCs w:val="28"/>
          <w:lang w:val="fr-FR"/>
        </w:rPr>
        <w:t xml:space="preserve">i </w:t>
      </w:r>
      <w:r w:rsidR="000B21C7">
        <w:rPr>
          <w:rFonts w:ascii="Times New Roman" w:hAnsi="Times New Roman"/>
          <w:spacing w:val="-6"/>
          <w:sz w:val="28"/>
          <w:szCs w:val="28"/>
          <w:lang w:val="fr-FR"/>
        </w:rPr>
        <w:t>0963252170</w:t>
      </w:r>
      <w:r w:rsidRPr="00F82828">
        <w:rPr>
          <w:rFonts w:ascii="Times New Roman" w:hAnsi="Times New Roman"/>
          <w:spacing w:val="-6"/>
          <w:sz w:val="28"/>
          <w:szCs w:val="28"/>
          <w:lang w:val="fr-FR"/>
        </w:rPr>
        <w:t xml:space="preserve">, </w:t>
      </w:r>
      <w:r w:rsidR="004742D8">
        <w:rPr>
          <w:rFonts w:ascii="Times New Roman" w:hAnsi="Times New Roman"/>
          <w:spacing w:val="-6"/>
          <w:sz w:val="28"/>
          <w:szCs w:val="28"/>
          <w:lang w:val="fr-FR"/>
        </w:rPr>
        <w:t>e</w:t>
      </w:r>
      <w:r w:rsidRPr="00F82828">
        <w:rPr>
          <w:rFonts w:ascii="Times New Roman" w:hAnsi="Times New Roman"/>
          <w:spacing w:val="-6"/>
          <w:sz w:val="28"/>
          <w:szCs w:val="28"/>
          <w:lang w:val="fr-FR"/>
        </w:rPr>
        <w:t xml:space="preserve">mail: </w:t>
      </w:r>
      <w:r w:rsidR="000B21C7">
        <w:rPr>
          <w:rFonts w:ascii="Times New Roman" w:hAnsi="Times New Roman"/>
          <w:spacing w:val="-6"/>
          <w:sz w:val="28"/>
          <w:szCs w:val="28"/>
          <w:u w:val="single"/>
          <w:lang w:val="fr-FR"/>
        </w:rPr>
        <w:t>tchc.bvdkbuonho</w:t>
      </w:r>
      <w:r w:rsidRPr="00F82828">
        <w:rPr>
          <w:rFonts w:ascii="Times New Roman" w:hAnsi="Times New Roman"/>
          <w:spacing w:val="-6"/>
          <w:sz w:val="28"/>
          <w:szCs w:val="28"/>
          <w:lang w:val="fr-FR"/>
        </w:rPr>
        <w:t>@gmail.com.</w:t>
      </w:r>
    </w:p>
    <w:p w14:paraId="19CA8BA8" w14:textId="77777777" w:rsidR="00C30953" w:rsidRPr="00F82828" w:rsidRDefault="00C30953">
      <w:pPr>
        <w:spacing w:after="60"/>
        <w:ind w:firstLine="567"/>
        <w:jc w:val="both"/>
        <w:rPr>
          <w:rFonts w:ascii="Times New Roman" w:hAnsi="Times New Roman"/>
          <w:spacing w:val="-6"/>
          <w:sz w:val="6"/>
          <w:szCs w:val="6"/>
          <w:lang w:val="fr-FR"/>
        </w:rPr>
      </w:pPr>
    </w:p>
    <w:tbl>
      <w:tblPr>
        <w:tblW w:w="9608" w:type="dxa"/>
        <w:jc w:val="center"/>
        <w:tblLook w:val="04A0" w:firstRow="1" w:lastRow="0" w:firstColumn="1" w:lastColumn="0" w:noHBand="0" w:noVBand="1"/>
      </w:tblPr>
      <w:tblGrid>
        <w:gridCol w:w="3519"/>
        <w:gridCol w:w="6089"/>
      </w:tblGrid>
      <w:tr w:rsidR="00C30953" w14:paraId="5992F331" w14:textId="77777777">
        <w:trPr>
          <w:trHeight w:val="1722"/>
          <w:jc w:val="center"/>
        </w:trPr>
        <w:tc>
          <w:tcPr>
            <w:tcW w:w="3519" w:type="dxa"/>
          </w:tcPr>
          <w:p w14:paraId="0A5C5FF6" w14:textId="77777777" w:rsidR="00C30953" w:rsidRPr="00F82828" w:rsidRDefault="00DC68B9">
            <w:pPr>
              <w:spacing w:after="0" w:line="240" w:lineRule="auto"/>
              <w:rPr>
                <w:rFonts w:ascii="Times New Roman" w:eastAsia="Times New Roman" w:hAnsi="Times New Roman" w:cs="Times New Roman"/>
                <w:b/>
                <w:bCs/>
                <w:i/>
                <w:iCs/>
                <w:spacing w:val="-6"/>
                <w:sz w:val="24"/>
                <w:szCs w:val="24"/>
              </w:rPr>
            </w:pPr>
            <w:r w:rsidRPr="00F82828">
              <w:rPr>
                <w:rFonts w:ascii="Times New Roman" w:eastAsia="Times New Roman" w:hAnsi="Times New Roman" w:cs="Times New Roman"/>
                <w:b/>
                <w:bCs/>
                <w:i/>
                <w:iCs/>
                <w:spacing w:val="-6"/>
                <w:sz w:val="24"/>
                <w:szCs w:val="24"/>
              </w:rPr>
              <w:t>Nơi nhận:</w:t>
            </w:r>
          </w:p>
          <w:p w14:paraId="14DA0F20" w14:textId="77777777" w:rsidR="00C30953" w:rsidRDefault="00DC68B9">
            <w:pPr>
              <w:spacing w:after="0" w:line="240" w:lineRule="auto"/>
              <w:jc w:val="both"/>
              <w:rPr>
                <w:rFonts w:ascii="Times New Roman" w:hAnsi="Times New Roman"/>
                <w:spacing w:val="-6"/>
              </w:rPr>
            </w:pPr>
            <w:r w:rsidRPr="004742D8">
              <w:rPr>
                <w:rFonts w:ascii="Times New Roman" w:hAnsi="Times New Roman"/>
                <w:spacing w:val="-6"/>
              </w:rPr>
              <w:t xml:space="preserve">- Như trên; </w:t>
            </w:r>
          </w:p>
          <w:p w14:paraId="0C539B43" w14:textId="27C71ED9" w:rsidR="00A42934" w:rsidRPr="004742D8" w:rsidRDefault="00A42934">
            <w:pPr>
              <w:spacing w:after="0" w:line="240" w:lineRule="auto"/>
              <w:jc w:val="both"/>
              <w:rPr>
                <w:rFonts w:ascii="Times New Roman" w:hAnsi="Times New Roman"/>
                <w:spacing w:val="-6"/>
              </w:rPr>
            </w:pPr>
            <w:r>
              <w:rPr>
                <w:rFonts w:ascii="Times New Roman" w:hAnsi="Times New Roman"/>
                <w:spacing w:val="-6"/>
              </w:rPr>
              <w:t>- Mua sắm công;</w:t>
            </w:r>
          </w:p>
          <w:p w14:paraId="0C82FF4B" w14:textId="10E3395A" w:rsidR="00C30953" w:rsidRPr="004742D8" w:rsidRDefault="00DC68B9">
            <w:pPr>
              <w:spacing w:after="0" w:line="240" w:lineRule="auto"/>
              <w:jc w:val="both"/>
              <w:rPr>
                <w:rFonts w:ascii="Times New Roman" w:hAnsi="Times New Roman"/>
                <w:spacing w:val="-6"/>
              </w:rPr>
            </w:pPr>
            <w:r w:rsidRPr="004742D8">
              <w:rPr>
                <w:rFonts w:ascii="Times New Roman" w:hAnsi="Times New Roman"/>
                <w:spacing w:val="-6"/>
              </w:rPr>
              <w:t>- Website BV;</w:t>
            </w:r>
          </w:p>
          <w:p w14:paraId="18888A5C" w14:textId="1EB87B11" w:rsidR="00C30953" w:rsidRPr="00F82828" w:rsidRDefault="00DC68B9">
            <w:pPr>
              <w:spacing w:after="0" w:line="240" w:lineRule="auto"/>
              <w:jc w:val="both"/>
              <w:rPr>
                <w:rFonts w:ascii="Times New Roman" w:eastAsia="Times New Roman" w:hAnsi="Times New Roman" w:cs="Times New Roman"/>
                <w:spacing w:val="-6"/>
                <w:szCs w:val="28"/>
              </w:rPr>
            </w:pPr>
            <w:r w:rsidRPr="004742D8">
              <w:rPr>
                <w:rFonts w:ascii="Times New Roman" w:hAnsi="Times New Roman"/>
                <w:spacing w:val="-6"/>
              </w:rPr>
              <w:t xml:space="preserve">- Lưu: VT, </w:t>
            </w:r>
            <w:r w:rsidR="004742D8">
              <w:rPr>
                <w:rFonts w:ascii="Times New Roman" w:hAnsi="Times New Roman"/>
                <w:spacing w:val="-6"/>
              </w:rPr>
              <w:t>TCHC</w:t>
            </w:r>
            <w:r w:rsidRPr="004742D8">
              <w:rPr>
                <w:rFonts w:ascii="Times New Roman" w:hAnsi="Times New Roman"/>
                <w:spacing w:val="-6"/>
              </w:rPr>
              <w:t>.</w:t>
            </w:r>
          </w:p>
        </w:tc>
        <w:tc>
          <w:tcPr>
            <w:tcW w:w="6089" w:type="dxa"/>
          </w:tcPr>
          <w:p w14:paraId="4930A20B" w14:textId="63E716D7" w:rsidR="00C30953" w:rsidRDefault="00434ABE">
            <w:pPr>
              <w:spacing w:after="0" w:line="240" w:lineRule="auto"/>
              <w:jc w:val="center"/>
              <w:rPr>
                <w:rFonts w:ascii="Times New Roman" w:eastAsia="Times New Roman" w:hAnsi="Times New Roman" w:cs="Times New Roman"/>
                <w:b/>
                <w:bCs/>
                <w:spacing w:val="-6"/>
                <w:sz w:val="28"/>
                <w:szCs w:val="28"/>
              </w:rPr>
            </w:pPr>
            <w:r>
              <w:rPr>
                <w:rFonts w:ascii="Times New Roman" w:eastAsia="Times New Roman" w:hAnsi="Times New Roman" w:cs="Times New Roman"/>
                <w:b/>
                <w:bCs/>
                <w:spacing w:val="-6"/>
                <w:sz w:val="28"/>
                <w:szCs w:val="28"/>
              </w:rPr>
              <w:t xml:space="preserve">KT. </w:t>
            </w:r>
            <w:r w:rsidR="00DC68B9" w:rsidRPr="00F82828">
              <w:rPr>
                <w:rFonts w:ascii="Times New Roman" w:eastAsia="Times New Roman" w:hAnsi="Times New Roman" w:cs="Times New Roman"/>
                <w:b/>
                <w:bCs/>
                <w:spacing w:val="-6"/>
                <w:sz w:val="28"/>
                <w:szCs w:val="28"/>
              </w:rPr>
              <w:t>GIÁM ĐỐC</w:t>
            </w:r>
          </w:p>
          <w:p w14:paraId="23E68482" w14:textId="0ED5F2CF" w:rsidR="00434ABE" w:rsidRPr="00F82828" w:rsidRDefault="00434ABE">
            <w:pPr>
              <w:spacing w:after="0" w:line="240" w:lineRule="auto"/>
              <w:jc w:val="center"/>
              <w:rPr>
                <w:rFonts w:ascii="Times New Roman" w:eastAsia="Times New Roman" w:hAnsi="Times New Roman" w:cs="Times New Roman"/>
                <w:b/>
                <w:bCs/>
                <w:spacing w:val="-6"/>
                <w:sz w:val="28"/>
                <w:szCs w:val="28"/>
              </w:rPr>
            </w:pPr>
            <w:r>
              <w:rPr>
                <w:rFonts w:ascii="Times New Roman" w:eastAsia="Times New Roman" w:hAnsi="Times New Roman" w:cs="Times New Roman"/>
                <w:b/>
                <w:bCs/>
                <w:spacing w:val="-6"/>
                <w:sz w:val="28"/>
                <w:szCs w:val="28"/>
              </w:rPr>
              <w:t>PHÓ GIÁM ĐỐC</w:t>
            </w:r>
          </w:p>
          <w:p w14:paraId="69C569CB" w14:textId="77777777" w:rsidR="00C30953" w:rsidRPr="00F82828" w:rsidRDefault="00C30953">
            <w:pPr>
              <w:spacing w:after="0" w:line="240" w:lineRule="auto"/>
              <w:jc w:val="center"/>
              <w:rPr>
                <w:rFonts w:ascii="Times New Roman" w:eastAsia="Times New Roman" w:hAnsi="Times New Roman" w:cs="Times New Roman"/>
                <w:b/>
                <w:bCs/>
                <w:spacing w:val="-6"/>
                <w:sz w:val="28"/>
                <w:szCs w:val="28"/>
              </w:rPr>
            </w:pPr>
          </w:p>
          <w:p w14:paraId="55787CDE" w14:textId="77777777" w:rsidR="00C30953" w:rsidRPr="00F82828" w:rsidRDefault="00C30953">
            <w:pPr>
              <w:spacing w:after="0" w:line="240" w:lineRule="auto"/>
              <w:jc w:val="center"/>
              <w:rPr>
                <w:rFonts w:ascii="Times New Roman" w:eastAsia="Times New Roman" w:hAnsi="Times New Roman" w:cs="Times New Roman"/>
                <w:b/>
                <w:bCs/>
                <w:spacing w:val="-6"/>
                <w:sz w:val="28"/>
                <w:szCs w:val="28"/>
              </w:rPr>
            </w:pPr>
          </w:p>
          <w:p w14:paraId="6717E7F8" w14:textId="77777777" w:rsidR="00C30953" w:rsidRPr="00F82828" w:rsidRDefault="00C30953">
            <w:pPr>
              <w:spacing w:after="0" w:line="240" w:lineRule="auto"/>
              <w:jc w:val="center"/>
              <w:rPr>
                <w:rFonts w:ascii="Times New Roman" w:eastAsia="Times New Roman" w:hAnsi="Times New Roman" w:cs="Times New Roman"/>
                <w:b/>
                <w:bCs/>
                <w:spacing w:val="-6"/>
                <w:sz w:val="28"/>
                <w:szCs w:val="28"/>
              </w:rPr>
            </w:pPr>
          </w:p>
          <w:p w14:paraId="1563B774" w14:textId="77777777" w:rsidR="0019726C" w:rsidRPr="00F82828" w:rsidRDefault="0019726C">
            <w:pPr>
              <w:spacing w:after="0" w:line="240" w:lineRule="auto"/>
              <w:jc w:val="center"/>
              <w:rPr>
                <w:rFonts w:ascii="Times New Roman" w:eastAsia="Times New Roman" w:hAnsi="Times New Roman" w:cs="Times New Roman"/>
                <w:b/>
                <w:bCs/>
                <w:spacing w:val="-6"/>
                <w:sz w:val="28"/>
                <w:szCs w:val="28"/>
              </w:rPr>
            </w:pPr>
          </w:p>
          <w:p w14:paraId="1B2AF202" w14:textId="7CBE0A11" w:rsidR="00C30953" w:rsidRDefault="00434ABE">
            <w:pPr>
              <w:spacing w:after="0" w:line="240" w:lineRule="auto"/>
              <w:jc w:val="center"/>
              <w:rPr>
                <w:rFonts w:ascii="Times New Roman" w:eastAsia="Times New Roman" w:hAnsi="Times New Roman" w:cs="Times New Roman"/>
                <w:b/>
                <w:bCs/>
                <w:spacing w:val="-6"/>
                <w:sz w:val="28"/>
                <w:szCs w:val="28"/>
              </w:rPr>
            </w:pPr>
            <w:r>
              <w:rPr>
                <w:rFonts w:ascii="Times New Roman" w:eastAsia="Times New Roman" w:hAnsi="Times New Roman" w:cs="Times New Roman"/>
                <w:b/>
                <w:bCs/>
                <w:spacing w:val="-6"/>
                <w:sz w:val="28"/>
                <w:szCs w:val="28"/>
              </w:rPr>
              <w:t>Lý Vĩnh Trung</w:t>
            </w:r>
          </w:p>
        </w:tc>
      </w:tr>
    </w:tbl>
    <w:p w14:paraId="7BE5C0BC" w14:textId="3F73E8EA" w:rsidR="00C30953" w:rsidRDefault="00C30953" w:rsidP="00A521BC">
      <w:pPr>
        <w:tabs>
          <w:tab w:val="left" w:pos="11000"/>
        </w:tabs>
        <w:spacing w:after="0"/>
        <w:jc w:val="both"/>
        <w:rPr>
          <w:rFonts w:ascii="Times New Roman" w:hAnsi="Times New Roman"/>
          <w:spacing w:val="-6"/>
          <w:sz w:val="28"/>
          <w:szCs w:val="28"/>
          <w:lang w:val="fr-FR"/>
        </w:rPr>
      </w:pPr>
    </w:p>
    <w:p w14:paraId="339AD017" w14:textId="77777777" w:rsidR="002D07A6" w:rsidRDefault="002D07A6" w:rsidP="00A521BC">
      <w:pPr>
        <w:tabs>
          <w:tab w:val="left" w:pos="11000"/>
        </w:tabs>
        <w:spacing w:after="0"/>
        <w:jc w:val="both"/>
        <w:rPr>
          <w:rFonts w:ascii="Times New Roman" w:hAnsi="Times New Roman"/>
          <w:spacing w:val="-6"/>
          <w:sz w:val="28"/>
          <w:szCs w:val="28"/>
          <w:lang w:val="fr-FR"/>
        </w:rPr>
      </w:pPr>
    </w:p>
    <w:p w14:paraId="2DB1A233" w14:textId="77777777" w:rsidR="002D07A6" w:rsidRDefault="002D07A6" w:rsidP="00A521BC">
      <w:pPr>
        <w:tabs>
          <w:tab w:val="left" w:pos="11000"/>
        </w:tabs>
        <w:spacing w:after="0"/>
        <w:jc w:val="both"/>
        <w:rPr>
          <w:rFonts w:ascii="Times New Roman" w:hAnsi="Times New Roman"/>
          <w:spacing w:val="-6"/>
          <w:sz w:val="28"/>
          <w:szCs w:val="28"/>
          <w:lang w:val="fr-FR"/>
        </w:rPr>
        <w:sectPr w:rsidR="002D07A6" w:rsidSect="00195718">
          <w:pgSz w:w="11907" w:h="16840"/>
          <w:pgMar w:top="1134" w:right="1134" w:bottom="1134" w:left="1701" w:header="567" w:footer="567" w:gutter="0"/>
          <w:cols w:space="0"/>
          <w:docGrid w:linePitch="360"/>
        </w:sectPr>
      </w:pPr>
    </w:p>
    <w:p w14:paraId="61C571FF" w14:textId="75915614" w:rsidR="002D07A6" w:rsidRPr="002D07A6" w:rsidRDefault="002D07A6" w:rsidP="002D07A6">
      <w:pPr>
        <w:spacing w:after="160" w:line="278" w:lineRule="auto"/>
        <w:jc w:val="center"/>
        <w:rPr>
          <w:rFonts w:ascii="Times New Roman" w:eastAsia="Calibri" w:hAnsi="Times New Roman" w:cs="Times New Roman"/>
          <w:b/>
          <w:bCs/>
          <w:kern w:val="2"/>
          <w:sz w:val="28"/>
          <w:szCs w:val="28"/>
          <w14:ligatures w14:val="standardContextual"/>
        </w:rPr>
      </w:pPr>
      <w:r w:rsidRPr="002D07A6">
        <w:rPr>
          <w:rFonts w:ascii="Times New Roman" w:eastAsia="Calibri" w:hAnsi="Times New Roman" w:cs="Times New Roman"/>
          <w:b/>
          <w:bCs/>
          <w:kern w:val="2"/>
          <w:sz w:val="28"/>
          <w:szCs w:val="28"/>
          <w14:ligatures w14:val="standardContextual"/>
        </w:rPr>
        <w:lastRenderedPageBreak/>
        <w:t xml:space="preserve">Phụ lục: BÁO GIÁ </w:t>
      </w:r>
      <w:r w:rsidR="00E57F65">
        <w:rPr>
          <w:rFonts w:ascii="Times New Roman" w:eastAsia="Calibri" w:hAnsi="Times New Roman" w:cs="Times New Roman"/>
          <w:b/>
          <w:bCs/>
          <w:kern w:val="2"/>
          <w:sz w:val="28"/>
          <w:szCs w:val="28"/>
          <w14:ligatures w14:val="standardContextual"/>
        </w:rPr>
        <w:t>MÁY TÍNH, MÁY IN</w:t>
      </w:r>
    </w:p>
    <w:p w14:paraId="6EB33EAB" w14:textId="163D6C84" w:rsidR="002D07A6" w:rsidRPr="002D07A6" w:rsidRDefault="002D07A6" w:rsidP="002D07A6">
      <w:pPr>
        <w:spacing w:after="160" w:line="278" w:lineRule="auto"/>
        <w:jc w:val="center"/>
        <w:rPr>
          <w:rFonts w:ascii="Times New Roman" w:eastAsia="Calibri" w:hAnsi="Times New Roman" w:cs="Times New Roman"/>
          <w:i/>
          <w:iCs/>
          <w:kern w:val="2"/>
          <w:sz w:val="26"/>
          <w:szCs w:val="26"/>
          <w14:ligatures w14:val="standardContextual"/>
        </w:rPr>
      </w:pPr>
      <w:r w:rsidRPr="002D07A6">
        <w:rPr>
          <w:rFonts w:ascii="Times New Roman" w:eastAsia="Calibri" w:hAnsi="Times New Roman" w:cs="Times New Roman"/>
          <w:i/>
          <w:iCs/>
          <w:kern w:val="2"/>
          <w:sz w:val="26"/>
          <w:szCs w:val="26"/>
          <w14:ligatures w14:val="standardContextual"/>
        </w:rPr>
        <w:t>(kèm theo Công văn số:         /CV-BVĐK, ngày     /1</w:t>
      </w:r>
      <w:r w:rsidR="00E57F65">
        <w:rPr>
          <w:rFonts w:ascii="Times New Roman" w:eastAsia="Calibri" w:hAnsi="Times New Roman" w:cs="Times New Roman"/>
          <w:i/>
          <w:iCs/>
          <w:kern w:val="2"/>
          <w:sz w:val="26"/>
          <w:szCs w:val="26"/>
          <w14:ligatures w14:val="standardContextual"/>
        </w:rPr>
        <w:t>2</w:t>
      </w:r>
      <w:r w:rsidRPr="002D07A6">
        <w:rPr>
          <w:rFonts w:ascii="Times New Roman" w:eastAsia="Calibri" w:hAnsi="Times New Roman" w:cs="Times New Roman"/>
          <w:i/>
          <w:iCs/>
          <w:kern w:val="2"/>
          <w:sz w:val="26"/>
          <w:szCs w:val="26"/>
          <w14:ligatures w14:val="standardContextual"/>
        </w:rPr>
        <w:t>/2025 của Bệnh viện đa khoa)</w:t>
      </w:r>
    </w:p>
    <w:tbl>
      <w:tblPr>
        <w:tblStyle w:val="TableGrid1"/>
        <w:tblW w:w="13603" w:type="dxa"/>
        <w:tblLook w:val="04A0" w:firstRow="1" w:lastRow="0" w:firstColumn="1" w:lastColumn="0" w:noHBand="0" w:noVBand="1"/>
      </w:tblPr>
      <w:tblGrid>
        <w:gridCol w:w="708"/>
        <w:gridCol w:w="2840"/>
        <w:gridCol w:w="1340"/>
        <w:gridCol w:w="1600"/>
        <w:gridCol w:w="7115"/>
      </w:tblGrid>
      <w:tr w:rsidR="002D07A6" w:rsidRPr="00434ABE" w14:paraId="127BB529" w14:textId="77777777" w:rsidTr="00A85F7D">
        <w:trPr>
          <w:trHeight w:val="660"/>
        </w:trPr>
        <w:tc>
          <w:tcPr>
            <w:tcW w:w="708" w:type="dxa"/>
            <w:vAlign w:val="center"/>
            <w:hideMark/>
          </w:tcPr>
          <w:p w14:paraId="6D7809B3" w14:textId="77777777" w:rsidR="002D07A6" w:rsidRPr="00434ABE" w:rsidRDefault="002D07A6" w:rsidP="002D07A6">
            <w:pPr>
              <w:spacing w:after="160" w:line="278" w:lineRule="auto"/>
              <w:jc w:val="center"/>
              <w:rPr>
                <w:rFonts w:ascii="Times New Roman" w:eastAsia="Calibri" w:hAnsi="Times New Roman" w:cs="Times New Roman"/>
                <w:b/>
                <w:bCs/>
                <w:sz w:val="26"/>
                <w:szCs w:val="26"/>
              </w:rPr>
            </w:pPr>
            <w:r w:rsidRPr="00434ABE">
              <w:rPr>
                <w:rFonts w:ascii="Times New Roman" w:eastAsia="Calibri" w:hAnsi="Times New Roman" w:cs="Times New Roman"/>
                <w:b/>
                <w:bCs/>
                <w:sz w:val="26"/>
                <w:szCs w:val="26"/>
              </w:rPr>
              <w:t>STT</w:t>
            </w:r>
          </w:p>
        </w:tc>
        <w:tc>
          <w:tcPr>
            <w:tcW w:w="2840" w:type="dxa"/>
            <w:vAlign w:val="center"/>
            <w:hideMark/>
          </w:tcPr>
          <w:p w14:paraId="3119014E" w14:textId="77777777" w:rsidR="002D07A6" w:rsidRPr="00434ABE" w:rsidRDefault="002D07A6" w:rsidP="002D07A6">
            <w:pPr>
              <w:spacing w:after="160" w:line="278" w:lineRule="auto"/>
              <w:jc w:val="center"/>
              <w:rPr>
                <w:rFonts w:ascii="Times New Roman" w:eastAsia="Calibri" w:hAnsi="Times New Roman" w:cs="Times New Roman"/>
                <w:b/>
                <w:bCs/>
                <w:sz w:val="26"/>
                <w:szCs w:val="26"/>
              </w:rPr>
            </w:pPr>
            <w:r w:rsidRPr="00434ABE">
              <w:rPr>
                <w:rFonts w:ascii="Times New Roman" w:eastAsia="Calibri" w:hAnsi="Times New Roman" w:cs="Times New Roman"/>
                <w:b/>
                <w:bCs/>
                <w:sz w:val="26"/>
                <w:szCs w:val="26"/>
              </w:rPr>
              <w:t>TÊN THIẾT BỊ</w:t>
            </w:r>
          </w:p>
        </w:tc>
        <w:tc>
          <w:tcPr>
            <w:tcW w:w="1340" w:type="dxa"/>
            <w:vAlign w:val="center"/>
            <w:hideMark/>
          </w:tcPr>
          <w:p w14:paraId="2753C8C2" w14:textId="77777777" w:rsidR="002D07A6" w:rsidRPr="00434ABE" w:rsidRDefault="002D07A6" w:rsidP="002D07A6">
            <w:pPr>
              <w:spacing w:after="160" w:line="278" w:lineRule="auto"/>
              <w:jc w:val="center"/>
              <w:rPr>
                <w:rFonts w:ascii="Times New Roman" w:eastAsia="Calibri" w:hAnsi="Times New Roman" w:cs="Times New Roman"/>
                <w:b/>
                <w:bCs/>
                <w:sz w:val="26"/>
                <w:szCs w:val="26"/>
              </w:rPr>
            </w:pPr>
            <w:r w:rsidRPr="00434ABE">
              <w:rPr>
                <w:rFonts w:ascii="Times New Roman" w:eastAsia="Calibri" w:hAnsi="Times New Roman" w:cs="Times New Roman"/>
                <w:b/>
                <w:bCs/>
                <w:sz w:val="26"/>
                <w:szCs w:val="26"/>
              </w:rPr>
              <w:t>ĐƠN VỊ TÍNH</w:t>
            </w:r>
          </w:p>
        </w:tc>
        <w:tc>
          <w:tcPr>
            <w:tcW w:w="1600" w:type="dxa"/>
            <w:vAlign w:val="center"/>
            <w:hideMark/>
          </w:tcPr>
          <w:p w14:paraId="54496F86" w14:textId="77777777" w:rsidR="002D07A6" w:rsidRPr="00434ABE" w:rsidRDefault="002D07A6" w:rsidP="002D07A6">
            <w:pPr>
              <w:spacing w:after="160" w:line="278" w:lineRule="auto"/>
              <w:jc w:val="center"/>
              <w:rPr>
                <w:rFonts w:ascii="Times New Roman" w:eastAsia="Calibri" w:hAnsi="Times New Roman" w:cs="Times New Roman"/>
                <w:b/>
                <w:bCs/>
                <w:sz w:val="26"/>
                <w:szCs w:val="26"/>
              </w:rPr>
            </w:pPr>
            <w:r w:rsidRPr="00434ABE">
              <w:rPr>
                <w:rFonts w:ascii="Times New Roman" w:eastAsia="Calibri" w:hAnsi="Times New Roman" w:cs="Times New Roman"/>
                <w:b/>
                <w:bCs/>
                <w:sz w:val="26"/>
                <w:szCs w:val="26"/>
              </w:rPr>
              <w:t>SỐ LƯỢNG</w:t>
            </w:r>
          </w:p>
        </w:tc>
        <w:tc>
          <w:tcPr>
            <w:tcW w:w="7115" w:type="dxa"/>
            <w:vAlign w:val="center"/>
            <w:hideMark/>
          </w:tcPr>
          <w:p w14:paraId="20485899" w14:textId="77777777" w:rsidR="002D07A6" w:rsidRPr="00434ABE" w:rsidRDefault="002D07A6" w:rsidP="002D07A6">
            <w:pPr>
              <w:spacing w:after="160" w:line="278" w:lineRule="auto"/>
              <w:jc w:val="center"/>
              <w:rPr>
                <w:rFonts w:ascii="Times New Roman" w:eastAsia="Calibri" w:hAnsi="Times New Roman" w:cs="Times New Roman"/>
                <w:b/>
                <w:bCs/>
                <w:sz w:val="26"/>
                <w:szCs w:val="26"/>
              </w:rPr>
            </w:pPr>
            <w:r w:rsidRPr="00434ABE">
              <w:rPr>
                <w:rFonts w:ascii="Times New Roman" w:eastAsia="Calibri" w:hAnsi="Times New Roman" w:cs="Times New Roman"/>
                <w:b/>
                <w:bCs/>
                <w:sz w:val="26"/>
                <w:szCs w:val="26"/>
              </w:rPr>
              <w:t>Thông số kỹ thuật và các tiêu chuẩn tối thiểu hoặc tương đương</w:t>
            </w:r>
          </w:p>
        </w:tc>
      </w:tr>
      <w:tr w:rsidR="00434ABE" w:rsidRPr="00434ABE" w14:paraId="647B0194" w14:textId="77777777" w:rsidTr="00434ABE">
        <w:trPr>
          <w:trHeight w:val="660"/>
        </w:trPr>
        <w:tc>
          <w:tcPr>
            <w:tcW w:w="708" w:type="dxa"/>
            <w:vAlign w:val="center"/>
          </w:tcPr>
          <w:p w14:paraId="09E10421" w14:textId="05C2B479" w:rsidR="00434ABE" w:rsidRPr="00434ABE" w:rsidRDefault="00434ABE" w:rsidP="00434ABE">
            <w:pPr>
              <w:spacing w:after="160" w:line="278"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2840" w:type="dxa"/>
            <w:vAlign w:val="center"/>
          </w:tcPr>
          <w:p w14:paraId="2B013FEB" w14:textId="77777777" w:rsidR="00434ABE" w:rsidRPr="00434ABE" w:rsidRDefault="00434ABE" w:rsidP="00434ABE">
            <w:pPr>
              <w:spacing w:before="40" w:after="40" w:line="320" w:lineRule="exact"/>
              <w:jc w:val="center"/>
              <w:rPr>
                <w:rFonts w:ascii="Times New Roman" w:hAnsi="Times New Roman" w:cs="Times New Roman"/>
                <w:spacing w:val="-16"/>
                <w:sz w:val="26"/>
                <w:szCs w:val="26"/>
              </w:rPr>
            </w:pPr>
            <w:r w:rsidRPr="00434ABE">
              <w:rPr>
                <w:rFonts w:ascii="Times New Roman" w:hAnsi="Times New Roman" w:cs="Times New Roman"/>
                <w:spacing w:val="-16"/>
                <w:sz w:val="26"/>
                <w:szCs w:val="26"/>
              </w:rPr>
              <w:t>MÁY VI TÍNH ĐỂ BÀN</w:t>
            </w:r>
          </w:p>
          <w:p w14:paraId="186811E6" w14:textId="77777777" w:rsidR="00434ABE" w:rsidRPr="00434ABE" w:rsidRDefault="00434ABE" w:rsidP="00434ABE">
            <w:pPr>
              <w:spacing w:after="160" w:line="278" w:lineRule="auto"/>
              <w:jc w:val="center"/>
              <w:rPr>
                <w:rFonts w:ascii="Times New Roman" w:eastAsia="Calibri" w:hAnsi="Times New Roman" w:cs="Times New Roman"/>
                <w:sz w:val="26"/>
                <w:szCs w:val="26"/>
              </w:rPr>
            </w:pPr>
          </w:p>
        </w:tc>
        <w:tc>
          <w:tcPr>
            <w:tcW w:w="1340" w:type="dxa"/>
            <w:vAlign w:val="center"/>
          </w:tcPr>
          <w:p w14:paraId="6B8368F6" w14:textId="7F544238" w:rsidR="00434ABE" w:rsidRPr="00434ABE" w:rsidRDefault="00434ABE" w:rsidP="00434ABE">
            <w:pPr>
              <w:spacing w:after="160" w:line="278"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Bộ</w:t>
            </w:r>
          </w:p>
        </w:tc>
        <w:tc>
          <w:tcPr>
            <w:tcW w:w="1600" w:type="dxa"/>
            <w:vAlign w:val="center"/>
          </w:tcPr>
          <w:p w14:paraId="2B5E9F5A" w14:textId="664465F3" w:rsidR="00434ABE" w:rsidRPr="00434ABE" w:rsidRDefault="00434ABE" w:rsidP="00434ABE">
            <w:pPr>
              <w:spacing w:after="160" w:line="278"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10</w:t>
            </w:r>
          </w:p>
        </w:tc>
        <w:tc>
          <w:tcPr>
            <w:tcW w:w="7115" w:type="dxa"/>
            <w:vAlign w:val="center"/>
          </w:tcPr>
          <w:p w14:paraId="792D7DC5" w14:textId="77777777" w:rsidR="00434ABE" w:rsidRPr="00434ABE" w:rsidRDefault="00434ABE" w:rsidP="00434ABE">
            <w:pPr>
              <w:spacing w:before="40" w:after="40" w:line="320" w:lineRule="exact"/>
              <w:rPr>
                <w:rFonts w:ascii="Times New Roman" w:hAnsi="Times New Roman" w:cs="Times New Roman"/>
                <w:sz w:val="26"/>
                <w:szCs w:val="26"/>
              </w:rPr>
            </w:pPr>
            <w:r w:rsidRPr="00434ABE">
              <w:rPr>
                <w:rFonts w:ascii="Times New Roman" w:hAnsi="Times New Roman" w:cs="Times New Roman"/>
                <w:sz w:val="26"/>
                <w:szCs w:val="26"/>
              </w:rPr>
              <w:t>Bo mạch chủ: Chípet intel H610 trở lên</w:t>
            </w:r>
          </w:p>
          <w:p w14:paraId="613EFA28" w14:textId="77777777" w:rsidR="00434ABE" w:rsidRPr="00434ABE" w:rsidRDefault="00434ABE" w:rsidP="00434ABE">
            <w:pPr>
              <w:spacing w:before="40" w:after="40" w:line="320" w:lineRule="exact"/>
              <w:rPr>
                <w:rFonts w:ascii="Times New Roman" w:hAnsi="Times New Roman" w:cs="Times New Roman"/>
                <w:sz w:val="26"/>
                <w:szCs w:val="26"/>
              </w:rPr>
            </w:pPr>
            <w:r w:rsidRPr="00434ABE">
              <w:rPr>
                <w:rFonts w:ascii="Times New Roman" w:hAnsi="Times New Roman" w:cs="Times New Roman"/>
                <w:sz w:val="26"/>
                <w:szCs w:val="26"/>
              </w:rPr>
              <w:t>CPU: Bộ xử lý Intel® Core ™ i5 thế hệ thứ 12 ( trở lên )</w:t>
            </w:r>
          </w:p>
          <w:p w14:paraId="480FB9A8" w14:textId="77777777" w:rsidR="00434ABE" w:rsidRPr="00434ABE" w:rsidRDefault="00434ABE" w:rsidP="00434ABE">
            <w:pPr>
              <w:spacing w:before="40" w:after="40" w:line="320" w:lineRule="exact"/>
              <w:rPr>
                <w:rFonts w:ascii="Times New Roman" w:hAnsi="Times New Roman" w:cs="Times New Roman"/>
                <w:sz w:val="26"/>
                <w:szCs w:val="26"/>
              </w:rPr>
            </w:pPr>
            <w:r w:rsidRPr="00434ABE">
              <w:rPr>
                <w:rFonts w:ascii="Times New Roman" w:hAnsi="Times New Roman" w:cs="Times New Roman"/>
                <w:sz w:val="26"/>
                <w:szCs w:val="26"/>
              </w:rPr>
              <w:t>RAM: DDR4 8GB ( trở lên )</w:t>
            </w:r>
          </w:p>
          <w:p w14:paraId="1E5235CE" w14:textId="77777777" w:rsidR="00434ABE" w:rsidRPr="00434ABE" w:rsidRDefault="00434ABE" w:rsidP="00434ABE">
            <w:pPr>
              <w:spacing w:before="40" w:after="40" w:line="320" w:lineRule="exact"/>
              <w:rPr>
                <w:rFonts w:ascii="Times New Roman" w:hAnsi="Times New Roman" w:cs="Times New Roman"/>
                <w:sz w:val="26"/>
                <w:szCs w:val="26"/>
              </w:rPr>
            </w:pPr>
            <w:r w:rsidRPr="00434ABE">
              <w:rPr>
                <w:rFonts w:ascii="Times New Roman" w:hAnsi="Times New Roman" w:cs="Times New Roman"/>
                <w:sz w:val="26"/>
                <w:szCs w:val="26"/>
              </w:rPr>
              <w:t>Ổ cứng: SSD M.2 PCIe NVMe 512GB ( trở lên )</w:t>
            </w:r>
          </w:p>
          <w:p w14:paraId="52E6D628" w14:textId="77777777" w:rsidR="00434ABE" w:rsidRPr="00434ABE" w:rsidRDefault="00434ABE" w:rsidP="00434ABE">
            <w:pPr>
              <w:spacing w:before="40" w:after="40" w:line="320" w:lineRule="exact"/>
              <w:rPr>
                <w:rFonts w:ascii="Times New Roman" w:hAnsi="Times New Roman" w:cs="Times New Roman"/>
                <w:sz w:val="26"/>
                <w:szCs w:val="26"/>
              </w:rPr>
            </w:pPr>
            <w:r w:rsidRPr="00434ABE">
              <w:rPr>
                <w:rFonts w:ascii="Times New Roman" w:hAnsi="Times New Roman" w:cs="Times New Roman"/>
                <w:sz w:val="26"/>
                <w:szCs w:val="26"/>
              </w:rPr>
              <w:t>Wifi: chuẩn Wifi 6 trở lên</w:t>
            </w:r>
          </w:p>
          <w:p w14:paraId="7CB2B0D1" w14:textId="77777777" w:rsidR="00434ABE" w:rsidRPr="00434ABE" w:rsidRDefault="00434ABE" w:rsidP="00434ABE">
            <w:pPr>
              <w:spacing w:before="40" w:after="40" w:line="320" w:lineRule="exact"/>
              <w:rPr>
                <w:rFonts w:ascii="Times New Roman" w:hAnsi="Times New Roman" w:cs="Times New Roman"/>
                <w:sz w:val="26"/>
                <w:szCs w:val="26"/>
              </w:rPr>
            </w:pPr>
            <w:r w:rsidRPr="00434ABE">
              <w:rPr>
                <w:rFonts w:ascii="Times New Roman" w:hAnsi="Times New Roman" w:cs="Times New Roman"/>
                <w:sz w:val="26"/>
                <w:szCs w:val="26"/>
              </w:rPr>
              <w:t>Bàn phím, chuột văn phòng</w:t>
            </w:r>
          </w:p>
          <w:p w14:paraId="6E363E87" w14:textId="77777777" w:rsidR="00434ABE" w:rsidRPr="00434ABE" w:rsidRDefault="00434ABE" w:rsidP="00434ABE">
            <w:pPr>
              <w:spacing w:before="40" w:after="40" w:line="320" w:lineRule="exact"/>
              <w:rPr>
                <w:rFonts w:ascii="Times New Roman" w:hAnsi="Times New Roman" w:cs="Times New Roman"/>
                <w:sz w:val="26"/>
                <w:szCs w:val="26"/>
              </w:rPr>
            </w:pPr>
            <w:r w:rsidRPr="00434ABE">
              <w:rPr>
                <w:rFonts w:ascii="Times New Roman" w:hAnsi="Times New Roman" w:cs="Times New Roman"/>
                <w:sz w:val="26"/>
                <w:szCs w:val="26"/>
              </w:rPr>
              <w:t>Màn hình: 24-25 inch Wide IPS full HD</w:t>
            </w:r>
          </w:p>
          <w:p w14:paraId="68140E71" w14:textId="3209C3F2" w:rsidR="00434ABE" w:rsidRPr="00434ABE" w:rsidRDefault="00434ABE" w:rsidP="00434ABE">
            <w:pPr>
              <w:spacing w:after="160" w:line="278" w:lineRule="auto"/>
              <w:rPr>
                <w:rFonts w:ascii="Times New Roman" w:eastAsia="Calibri" w:hAnsi="Times New Roman" w:cs="Times New Roman"/>
                <w:sz w:val="26"/>
                <w:szCs w:val="26"/>
              </w:rPr>
            </w:pPr>
            <w:r w:rsidRPr="00434ABE">
              <w:rPr>
                <w:rFonts w:ascii="Times New Roman" w:hAnsi="Times New Roman" w:cs="Times New Roman"/>
                <w:sz w:val="26"/>
                <w:szCs w:val="26"/>
              </w:rPr>
              <w:t>Thời gian bảo hành: 24-36 tháng</w:t>
            </w:r>
          </w:p>
        </w:tc>
      </w:tr>
      <w:tr w:rsidR="00434ABE" w:rsidRPr="00434ABE" w14:paraId="3D1E6812" w14:textId="77777777" w:rsidTr="00A85F7D">
        <w:trPr>
          <w:trHeight w:val="660"/>
        </w:trPr>
        <w:tc>
          <w:tcPr>
            <w:tcW w:w="708" w:type="dxa"/>
            <w:vAlign w:val="center"/>
          </w:tcPr>
          <w:p w14:paraId="67E79406" w14:textId="0AE21C71" w:rsidR="00434ABE" w:rsidRPr="00434ABE" w:rsidRDefault="00434ABE" w:rsidP="00434ABE">
            <w:pPr>
              <w:spacing w:after="160" w:line="278" w:lineRule="auto"/>
              <w:jc w:val="center"/>
              <w:rPr>
                <w:rFonts w:ascii="Times New Roman" w:eastAsia="Calibri" w:hAnsi="Times New Roman" w:cs="Times New Roman"/>
                <w:sz w:val="26"/>
                <w:szCs w:val="26"/>
              </w:rPr>
            </w:pPr>
            <w:r w:rsidRPr="00434ABE">
              <w:rPr>
                <w:rFonts w:ascii="Times New Roman" w:hAnsi="Times New Roman" w:cs="Times New Roman"/>
                <w:sz w:val="26"/>
                <w:szCs w:val="26"/>
              </w:rPr>
              <w:t>2</w:t>
            </w:r>
          </w:p>
        </w:tc>
        <w:tc>
          <w:tcPr>
            <w:tcW w:w="2840" w:type="dxa"/>
            <w:vAlign w:val="center"/>
          </w:tcPr>
          <w:p w14:paraId="3A269182" w14:textId="1F69E0F6" w:rsidR="00434ABE" w:rsidRPr="00434ABE" w:rsidRDefault="00434ABE" w:rsidP="00434ABE">
            <w:pPr>
              <w:spacing w:after="160" w:line="278" w:lineRule="auto"/>
              <w:jc w:val="center"/>
              <w:rPr>
                <w:rFonts w:ascii="Times New Roman" w:eastAsia="Calibri" w:hAnsi="Times New Roman" w:cs="Times New Roman"/>
                <w:sz w:val="26"/>
                <w:szCs w:val="26"/>
              </w:rPr>
            </w:pPr>
            <w:r w:rsidRPr="00434ABE">
              <w:rPr>
                <w:rFonts w:ascii="Times New Roman" w:hAnsi="Times New Roman" w:cs="Times New Roman"/>
                <w:spacing w:val="-16"/>
                <w:sz w:val="26"/>
                <w:szCs w:val="26"/>
              </w:rPr>
              <w:t>MÁY IN</w:t>
            </w:r>
          </w:p>
        </w:tc>
        <w:tc>
          <w:tcPr>
            <w:tcW w:w="1340" w:type="dxa"/>
            <w:vAlign w:val="center"/>
          </w:tcPr>
          <w:p w14:paraId="74A8EE35" w14:textId="1C2F3BB5" w:rsidR="00434ABE" w:rsidRPr="00434ABE" w:rsidRDefault="00434ABE" w:rsidP="00434ABE">
            <w:pPr>
              <w:spacing w:after="160" w:line="278"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Cái</w:t>
            </w:r>
          </w:p>
        </w:tc>
        <w:tc>
          <w:tcPr>
            <w:tcW w:w="1600" w:type="dxa"/>
            <w:vAlign w:val="center"/>
          </w:tcPr>
          <w:p w14:paraId="0FC75A1F" w14:textId="7358BA4A" w:rsidR="00434ABE" w:rsidRPr="00434ABE" w:rsidRDefault="00434ABE" w:rsidP="00434ABE">
            <w:pPr>
              <w:spacing w:after="160" w:line="278"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10</w:t>
            </w:r>
          </w:p>
        </w:tc>
        <w:tc>
          <w:tcPr>
            <w:tcW w:w="7115" w:type="dxa"/>
            <w:vAlign w:val="center"/>
          </w:tcPr>
          <w:p w14:paraId="574012C9" w14:textId="77777777" w:rsidR="00434ABE" w:rsidRPr="00434ABE" w:rsidRDefault="00434ABE" w:rsidP="00434ABE">
            <w:pPr>
              <w:spacing w:before="40" w:after="40" w:line="320" w:lineRule="exact"/>
              <w:rPr>
                <w:rFonts w:ascii="Times New Roman" w:hAnsi="Times New Roman" w:cs="Times New Roman"/>
                <w:sz w:val="26"/>
                <w:szCs w:val="26"/>
              </w:rPr>
            </w:pPr>
            <w:r w:rsidRPr="00434ABE">
              <w:rPr>
                <w:rFonts w:ascii="Times New Roman" w:hAnsi="Times New Roman" w:cs="Times New Roman"/>
                <w:sz w:val="26"/>
                <w:szCs w:val="26"/>
              </w:rPr>
              <w:t>Loại máy in: Máy in laser trắng đen đa năng</w:t>
            </w:r>
          </w:p>
          <w:p w14:paraId="501D9B96" w14:textId="77777777" w:rsidR="00434ABE" w:rsidRPr="00434ABE" w:rsidRDefault="00434ABE" w:rsidP="00434ABE">
            <w:pPr>
              <w:spacing w:before="40" w:after="40" w:line="320" w:lineRule="exact"/>
              <w:rPr>
                <w:rFonts w:ascii="Times New Roman" w:hAnsi="Times New Roman" w:cs="Times New Roman"/>
                <w:sz w:val="26"/>
                <w:szCs w:val="26"/>
              </w:rPr>
            </w:pPr>
            <w:r w:rsidRPr="00434ABE">
              <w:rPr>
                <w:rFonts w:ascii="Times New Roman" w:hAnsi="Times New Roman" w:cs="Times New Roman"/>
                <w:sz w:val="26"/>
                <w:szCs w:val="26"/>
              </w:rPr>
              <w:t>Chức năng: In, copy, scan</w:t>
            </w:r>
          </w:p>
          <w:p w14:paraId="1AE698EB" w14:textId="77777777" w:rsidR="00434ABE" w:rsidRPr="00434ABE" w:rsidRDefault="00434ABE" w:rsidP="00434ABE">
            <w:pPr>
              <w:spacing w:before="40" w:after="40" w:line="320" w:lineRule="exact"/>
              <w:rPr>
                <w:rFonts w:ascii="Times New Roman" w:hAnsi="Times New Roman" w:cs="Times New Roman"/>
                <w:sz w:val="26"/>
                <w:szCs w:val="26"/>
              </w:rPr>
            </w:pPr>
            <w:r w:rsidRPr="00434ABE">
              <w:rPr>
                <w:rFonts w:ascii="Times New Roman" w:hAnsi="Times New Roman" w:cs="Times New Roman"/>
                <w:sz w:val="26"/>
                <w:szCs w:val="26"/>
              </w:rPr>
              <w:t>Định dạng file scan: hình ảnh, PDF…</w:t>
            </w:r>
          </w:p>
          <w:p w14:paraId="1B853788" w14:textId="294AB32E" w:rsidR="00434ABE" w:rsidRPr="00434ABE" w:rsidRDefault="00065F53" w:rsidP="00434ABE">
            <w:pPr>
              <w:spacing w:before="40" w:after="40" w:line="320" w:lineRule="exact"/>
              <w:rPr>
                <w:rFonts w:ascii="Times New Roman" w:hAnsi="Times New Roman" w:cs="Times New Roman"/>
                <w:sz w:val="26"/>
                <w:szCs w:val="26"/>
              </w:rPr>
            </w:pPr>
            <w:r>
              <w:rPr>
                <w:rFonts w:ascii="Times New Roman" w:hAnsi="Times New Roman" w:cs="Times New Roman"/>
                <w:sz w:val="26"/>
                <w:szCs w:val="26"/>
              </w:rPr>
              <w:t>Có chức năng i</w:t>
            </w:r>
            <w:r w:rsidR="00434ABE" w:rsidRPr="00434ABE">
              <w:rPr>
                <w:rFonts w:ascii="Times New Roman" w:hAnsi="Times New Roman" w:cs="Times New Roman"/>
                <w:sz w:val="26"/>
                <w:szCs w:val="26"/>
              </w:rPr>
              <w:t>n tự động 2 mặ</w:t>
            </w:r>
            <w:r>
              <w:rPr>
                <w:rFonts w:ascii="Times New Roman" w:hAnsi="Times New Roman" w:cs="Times New Roman"/>
                <w:sz w:val="26"/>
                <w:szCs w:val="26"/>
              </w:rPr>
              <w:t>t</w:t>
            </w:r>
          </w:p>
          <w:p w14:paraId="60B00CCF" w14:textId="77777777" w:rsidR="00434ABE" w:rsidRPr="00434ABE" w:rsidRDefault="00434ABE" w:rsidP="00434ABE">
            <w:pPr>
              <w:spacing w:before="40" w:after="40" w:line="320" w:lineRule="exact"/>
              <w:rPr>
                <w:rFonts w:ascii="Times New Roman" w:hAnsi="Times New Roman" w:cs="Times New Roman"/>
                <w:sz w:val="26"/>
                <w:szCs w:val="26"/>
              </w:rPr>
            </w:pPr>
            <w:r w:rsidRPr="00434ABE">
              <w:rPr>
                <w:rFonts w:ascii="Times New Roman" w:hAnsi="Times New Roman" w:cs="Times New Roman"/>
                <w:sz w:val="26"/>
                <w:szCs w:val="26"/>
              </w:rPr>
              <w:t>Khổ giấy: A4/A5</w:t>
            </w:r>
          </w:p>
          <w:p w14:paraId="5CE84813" w14:textId="77777777" w:rsidR="00434ABE" w:rsidRPr="00434ABE" w:rsidRDefault="00434ABE" w:rsidP="00434ABE">
            <w:pPr>
              <w:spacing w:before="40" w:after="40" w:line="320" w:lineRule="exact"/>
              <w:rPr>
                <w:rFonts w:ascii="Times New Roman" w:hAnsi="Times New Roman" w:cs="Times New Roman"/>
                <w:sz w:val="26"/>
                <w:szCs w:val="26"/>
              </w:rPr>
            </w:pPr>
            <w:r w:rsidRPr="00434ABE">
              <w:rPr>
                <w:rFonts w:ascii="Times New Roman" w:hAnsi="Times New Roman" w:cs="Times New Roman"/>
                <w:sz w:val="26"/>
                <w:szCs w:val="26"/>
              </w:rPr>
              <w:t>Khay nạp giấy: ≥200 tờ, khay đa năng: ≥100 tờ</w:t>
            </w:r>
          </w:p>
          <w:p w14:paraId="5621E9CD" w14:textId="77777777" w:rsidR="00434ABE" w:rsidRPr="00434ABE" w:rsidRDefault="00434ABE" w:rsidP="00434ABE">
            <w:pPr>
              <w:spacing w:before="40" w:after="40" w:line="320" w:lineRule="exact"/>
              <w:rPr>
                <w:rFonts w:ascii="Times New Roman" w:hAnsi="Times New Roman" w:cs="Times New Roman"/>
                <w:sz w:val="26"/>
                <w:szCs w:val="26"/>
              </w:rPr>
            </w:pPr>
            <w:r w:rsidRPr="00434ABE">
              <w:rPr>
                <w:rFonts w:ascii="Times New Roman" w:hAnsi="Times New Roman" w:cs="Times New Roman"/>
                <w:sz w:val="26"/>
                <w:szCs w:val="26"/>
              </w:rPr>
              <w:t>Cổng kết nối: USB/LAN/WIFI</w:t>
            </w:r>
          </w:p>
          <w:p w14:paraId="6E1342B3" w14:textId="77777777" w:rsidR="00434ABE" w:rsidRPr="00434ABE" w:rsidRDefault="00434ABE" w:rsidP="00434ABE">
            <w:pPr>
              <w:spacing w:before="40" w:after="40" w:line="320" w:lineRule="exact"/>
              <w:rPr>
                <w:rFonts w:ascii="Times New Roman" w:hAnsi="Times New Roman" w:cs="Times New Roman"/>
                <w:sz w:val="26"/>
                <w:szCs w:val="26"/>
              </w:rPr>
            </w:pPr>
            <w:r w:rsidRPr="00434ABE">
              <w:rPr>
                <w:rFonts w:ascii="Times New Roman" w:hAnsi="Times New Roman" w:cs="Times New Roman"/>
                <w:sz w:val="26"/>
                <w:szCs w:val="26"/>
              </w:rPr>
              <w:t>Tốc độ in A4:  40 tờ/phút (trở lên)</w:t>
            </w:r>
          </w:p>
          <w:p w14:paraId="73F2B613" w14:textId="77777777" w:rsidR="00434ABE" w:rsidRPr="00434ABE" w:rsidRDefault="00434ABE" w:rsidP="00434ABE">
            <w:pPr>
              <w:spacing w:before="40" w:after="40" w:line="320" w:lineRule="exact"/>
              <w:rPr>
                <w:rFonts w:ascii="Times New Roman" w:hAnsi="Times New Roman" w:cs="Times New Roman"/>
                <w:sz w:val="26"/>
                <w:szCs w:val="26"/>
              </w:rPr>
            </w:pPr>
            <w:r w:rsidRPr="00434ABE">
              <w:rPr>
                <w:rFonts w:ascii="Times New Roman" w:hAnsi="Times New Roman" w:cs="Times New Roman"/>
                <w:sz w:val="26"/>
                <w:szCs w:val="26"/>
              </w:rPr>
              <w:t>Độ phân giải: 600 x 600dpi, 1200 x 1200dpi (trở lên)</w:t>
            </w:r>
          </w:p>
          <w:p w14:paraId="6DD91C45" w14:textId="2DEF9BC0" w:rsidR="00434ABE" w:rsidRPr="00434ABE" w:rsidRDefault="00434ABE" w:rsidP="00434ABE">
            <w:pPr>
              <w:spacing w:before="40" w:after="40" w:line="320" w:lineRule="exact"/>
              <w:rPr>
                <w:rFonts w:ascii="Times New Roman" w:hAnsi="Times New Roman" w:cs="Times New Roman"/>
                <w:sz w:val="26"/>
                <w:szCs w:val="26"/>
              </w:rPr>
            </w:pPr>
            <w:r w:rsidRPr="00434ABE">
              <w:rPr>
                <w:rFonts w:ascii="Times New Roman" w:hAnsi="Times New Roman" w:cs="Times New Roman"/>
                <w:sz w:val="26"/>
                <w:szCs w:val="26"/>
              </w:rPr>
              <w:t>Thời gian bảo hành: 24-36 tháng</w:t>
            </w:r>
          </w:p>
        </w:tc>
      </w:tr>
    </w:tbl>
    <w:p w14:paraId="0DD7DFCE" w14:textId="77777777" w:rsidR="002D07A6" w:rsidRDefault="002D07A6" w:rsidP="00A521BC">
      <w:pPr>
        <w:tabs>
          <w:tab w:val="left" w:pos="11000"/>
        </w:tabs>
        <w:spacing w:after="0"/>
        <w:jc w:val="both"/>
        <w:rPr>
          <w:rFonts w:ascii="Times New Roman" w:hAnsi="Times New Roman"/>
          <w:spacing w:val="-6"/>
          <w:sz w:val="28"/>
          <w:szCs w:val="28"/>
          <w:lang w:val="fr-FR"/>
        </w:rPr>
      </w:pPr>
    </w:p>
    <w:sectPr w:rsidR="002D07A6" w:rsidSect="002D07A6">
      <w:footerReference w:type="default" r:id="rId9"/>
      <w:pgSz w:w="15840" w:h="12240" w:orient="landscape"/>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E3805" w14:textId="77777777" w:rsidR="005E6A9E" w:rsidRDefault="005E6A9E">
      <w:pPr>
        <w:spacing w:line="240" w:lineRule="auto"/>
      </w:pPr>
      <w:r>
        <w:separator/>
      </w:r>
    </w:p>
  </w:endnote>
  <w:endnote w:type="continuationSeparator" w:id="0">
    <w:p w14:paraId="1966CF22" w14:textId="77777777" w:rsidR="005E6A9E" w:rsidRDefault="005E6A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506929"/>
      <w:docPartObj>
        <w:docPartGallery w:val="Page Numbers (Bottom of Page)"/>
        <w:docPartUnique/>
      </w:docPartObj>
    </w:sdtPr>
    <w:sdtEndPr>
      <w:rPr>
        <w:noProof/>
      </w:rPr>
    </w:sdtEndPr>
    <w:sdtContent>
      <w:p w14:paraId="35CD541B" w14:textId="77777777" w:rsidR="002D07A6" w:rsidRDefault="002D07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206DEC" w14:textId="77777777" w:rsidR="002D07A6" w:rsidRDefault="002D0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4F77E" w14:textId="77777777" w:rsidR="005E6A9E" w:rsidRDefault="005E6A9E">
      <w:pPr>
        <w:spacing w:after="0"/>
      </w:pPr>
      <w:r>
        <w:separator/>
      </w:r>
    </w:p>
  </w:footnote>
  <w:footnote w:type="continuationSeparator" w:id="0">
    <w:p w14:paraId="2E551051" w14:textId="77777777" w:rsidR="005E6A9E" w:rsidRDefault="005E6A9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85508"/>
    <w:multiLevelType w:val="hybridMultilevel"/>
    <w:tmpl w:val="53D80E46"/>
    <w:lvl w:ilvl="0" w:tplc="569876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4167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E1A"/>
    <w:rsid w:val="00004662"/>
    <w:rsid w:val="00005537"/>
    <w:rsid w:val="00011EBF"/>
    <w:rsid w:val="0003258C"/>
    <w:rsid w:val="00032B10"/>
    <w:rsid w:val="00033E99"/>
    <w:rsid w:val="0003771A"/>
    <w:rsid w:val="000457F4"/>
    <w:rsid w:val="00045B9C"/>
    <w:rsid w:val="0004657B"/>
    <w:rsid w:val="00051CF6"/>
    <w:rsid w:val="000554DA"/>
    <w:rsid w:val="0006331D"/>
    <w:rsid w:val="00065F53"/>
    <w:rsid w:val="00071C9B"/>
    <w:rsid w:val="00076F25"/>
    <w:rsid w:val="00080529"/>
    <w:rsid w:val="00083A1C"/>
    <w:rsid w:val="00090EA6"/>
    <w:rsid w:val="00095AA4"/>
    <w:rsid w:val="000A3C9D"/>
    <w:rsid w:val="000B1873"/>
    <w:rsid w:val="000B1B86"/>
    <w:rsid w:val="000B21C7"/>
    <w:rsid w:val="000B7F5D"/>
    <w:rsid w:val="000C10D2"/>
    <w:rsid w:val="000C35EA"/>
    <w:rsid w:val="000C4F3E"/>
    <w:rsid w:val="000D0D2E"/>
    <w:rsid w:val="000D1B4B"/>
    <w:rsid w:val="000D23BB"/>
    <w:rsid w:val="000D3EF5"/>
    <w:rsid w:val="000D55DA"/>
    <w:rsid w:val="000E4357"/>
    <w:rsid w:val="000F2269"/>
    <w:rsid w:val="000F6FB5"/>
    <w:rsid w:val="00103D33"/>
    <w:rsid w:val="00122C16"/>
    <w:rsid w:val="00136AD8"/>
    <w:rsid w:val="00137C42"/>
    <w:rsid w:val="00144E45"/>
    <w:rsid w:val="00145844"/>
    <w:rsid w:val="001517F7"/>
    <w:rsid w:val="001528CD"/>
    <w:rsid w:val="001535C4"/>
    <w:rsid w:val="00165443"/>
    <w:rsid w:val="00167761"/>
    <w:rsid w:val="00172FC9"/>
    <w:rsid w:val="0017762D"/>
    <w:rsid w:val="001934C7"/>
    <w:rsid w:val="00195718"/>
    <w:rsid w:val="0019726C"/>
    <w:rsid w:val="001A7EDB"/>
    <w:rsid w:val="001D0F5A"/>
    <w:rsid w:val="001E25BD"/>
    <w:rsid w:val="001E6CCD"/>
    <w:rsid w:val="001F40A1"/>
    <w:rsid w:val="002015EB"/>
    <w:rsid w:val="0020424F"/>
    <w:rsid w:val="00204708"/>
    <w:rsid w:val="00213D64"/>
    <w:rsid w:val="002264FC"/>
    <w:rsid w:val="002278C2"/>
    <w:rsid w:val="0023287B"/>
    <w:rsid w:val="00234DBD"/>
    <w:rsid w:val="00236246"/>
    <w:rsid w:val="00250BB8"/>
    <w:rsid w:val="0025475E"/>
    <w:rsid w:val="00262E1E"/>
    <w:rsid w:val="00270645"/>
    <w:rsid w:val="00272136"/>
    <w:rsid w:val="00272ABE"/>
    <w:rsid w:val="0027643B"/>
    <w:rsid w:val="002765AD"/>
    <w:rsid w:val="00282488"/>
    <w:rsid w:val="002832D8"/>
    <w:rsid w:val="002855EB"/>
    <w:rsid w:val="00286B0B"/>
    <w:rsid w:val="002923D3"/>
    <w:rsid w:val="002937CD"/>
    <w:rsid w:val="002A3BA5"/>
    <w:rsid w:val="002A5A02"/>
    <w:rsid w:val="002A5E0F"/>
    <w:rsid w:val="002B5D0F"/>
    <w:rsid w:val="002B6478"/>
    <w:rsid w:val="002B7DF6"/>
    <w:rsid w:val="002D07A6"/>
    <w:rsid w:val="002D1BBD"/>
    <w:rsid w:val="002D449F"/>
    <w:rsid w:val="002D4CC5"/>
    <w:rsid w:val="002D6F70"/>
    <w:rsid w:val="002E6843"/>
    <w:rsid w:val="002F08C0"/>
    <w:rsid w:val="00301010"/>
    <w:rsid w:val="00314745"/>
    <w:rsid w:val="00314EEF"/>
    <w:rsid w:val="00321874"/>
    <w:rsid w:val="003269C5"/>
    <w:rsid w:val="003324C7"/>
    <w:rsid w:val="00354578"/>
    <w:rsid w:val="00374DC2"/>
    <w:rsid w:val="00375068"/>
    <w:rsid w:val="003757C9"/>
    <w:rsid w:val="00381283"/>
    <w:rsid w:val="00384808"/>
    <w:rsid w:val="003869DD"/>
    <w:rsid w:val="00396D7E"/>
    <w:rsid w:val="003A04BC"/>
    <w:rsid w:val="003A3591"/>
    <w:rsid w:val="003A3CF1"/>
    <w:rsid w:val="003A3E0E"/>
    <w:rsid w:val="003A5E46"/>
    <w:rsid w:val="003B3562"/>
    <w:rsid w:val="003C1A00"/>
    <w:rsid w:val="003C3FB6"/>
    <w:rsid w:val="003C4257"/>
    <w:rsid w:val="003D3938"/>
    <w:rsid w:val="003D42D5"/>
    <w:rsid w:val="003E3919"/>
    <w:rsid w:val="003E4BAF"/>
    <w:rsid w:val="004003B3"/>
    <w:rsid w:val="00401D7D"/>
    <w:rsid w:val="0040448F"/>
    <w:rsid w:val="00412716"/>
    <w:rsid w:val="00415A6B"/>
    <w:rsid w:val="0042438D"/>
    <w:rsid w:val="004277F0"/>
    <w:rsid w:val="00432D96"/>
    <w:rsid w:val="00434ABE"/>
    <w:rsid w:val="00440721"/>
    <w:rsid w:val="00445A5B"/>
    <w:rsid w:val="00445C09"/>
    <w:rsid w:val="00451C33"/>
    <w:rsid w:val="0045280F"/>
    <w:rsid w:val="00455966"/>
    <w:rsid w:val="00456E9B"/>
    <w:rsid w:val="0046147B"/>
    <w:rsid w:val="00472E41"/>
    <w:rsid w:val="004742D8"/>
    <w:rsid w:val="00477508"/>
    <w:rsid w:val="00486375"/>
    <w:rsid w:val="00487224"/>
    <w:rsid w:val="00490689"/>
    <w:rsid w:val="004933CC"/>
    <w:rsid w:val="004961B1"/>
    <w:rsid w:val="004B2175"/>
    <w:rsid w:val="004C0866"/>
    <w:rsid w:val="004C5000"/>
    <w:rsid w:val="004C676F"/>
    <w:rsid w:val="004D0984"/>
    <w:rsid w:val="004D178B"/>
    <w:rsid w:val="004D65E9"/>
    <w:rsid w:val="004E17B5"/>
    <w:rsid w:val="004E6789"/>
    <w:rsid w:val="004F377C"/>
    <w:rsid w:val="005053BB"/>
    <w:rsid w:val="005077E1"/>
    <w:rsid w:val="00507E83"/>
    <w:rsid w:val="00510003"/>
    <w:rsid w:val="0051236B"/>
    <w:rsid w:val="00515461"/>
    <w:rsid w:val="0052347C"/>
    <w:rsid w:val="00523F4C"/>
    <w:rsid w:val="005267E4"/>
    <w:rsid w:val="00537A2E"/>
    <w:rsid w:val="0054249E"/>
    <w:rsid w:val="00551012"/>
    <w:rsid w:val="005540FF"/>
    <w:rsid w:val="005564E9"/>
    <w:rsid w:val="005626F4"/>
    <w:rsid w:val="00565B0D"/>
    <w:rsid w:val="005703EE"/>
    <w:rsid w:val="00573ACD"/>
    <w:rsid w:val="005816FF"/>
    <w:rsid w:val="005850C2"/>
    <w:rsid w:val="00590D96"/>
    <w:rsid w:val="005A1905"/>
    <w:rsid w:val="005B1BF6"/>
    <w:rsid w:val="005B3340"/>
    <w:rsid w:val="005B42E3"/>
    <w:rsid w:val="005B451E"/>
    <w:rsid w:val="005D4B4B"/>
    <w:rsid w:val="005E0D88"/>
    <w:rsid w:val="005E46EE"/>
    <w:rsid w:val="005E5991"/>
    <w:rsid w:val="005E6A9E"/>
    <w:rsid w:val="005F1B2D"/>
    <w:rsid w:val="005F43A6"/>
    <w:rsid w:val="005F59B3"/>
    <w:rsid w:val="006030BA"/>
    <w:rsid w:val="00605A18"/>
    <w:rsid w:val="00611D37"/>
    <w:rsid w:val="00614708"/>
    <w:rsid w:val="00623D28"/>
    <w:rsid w:val="00645CF7"/>
    <w:rsid w:val="006572BD"/>
    <w:rsid w:val="00657AE8"/>
    <w:rsid w:val="00665D6D"/>
    <w:rsid w:val="006832F6"/>
    <w:rsid w:val="00684411"/>
    <w:rsid w:val="00686E7C"/>
    <w:rsid w:val="006A1F2E"/>
    <w:rsid w:val="006A2C49"/>
    <w:rsid w:val="006B6A8F"/>
    <w:rsid w:val="006B6AA5"/>
    <w:rsid w:val="006C4029"/>
    <w:rsid w:val="006D28D7"/>
    <w:rsid w:val="006D2B23"/>
    <w:rsid w:val="006D7627"/>
    <w:rsid w:val="006E4F64"/>
    <w:rsid w:val="006F0E9E"/>
    <w:rsid w:val="006F3B76"/>
    <w:rsid w:val="007022B9"/>
    <w:rsid w:val="00704E77"/>
    <w:rsid w:val="007050F3"/>
    <w:rsid w:val="00705682"/>
    <w:rsid w:val="00705831"/>
    <w:rsid w:val="0071174D"/>
    <w:rsid w:val="00724F34"/>
    <w:rsid w:val="0074521E"/>
    <w:rsid w:val="00745F67"/>
    <w:rsid w:val="00761CE6"/>
    <w:rsid w:val="00765B20"/>
    <w:rsid w:val="007675C8"/>
    <w:rsid w:val="00773706"/>
    <w:rsid w:val="00777D8E"/>
    <w:rsid w:val="007807E6"/>
    <w:rsid w:val="00791399"/>
    <w:rsid w:val="007A63CF"/>
    <w:rsid w:val="007A66E1"/>
    <w:rsid w:val="007B4272"/>
    <w:rsid w:val="007B59DA"/>
    <w:rsid w:val="007C4A30"/>
    <w:rsid w:val="007C7248"/>
    <w:rsid w:val="007D0CB4"/>
    <w:rsid w:val="007D35B5"/>
    <w:rsid w:val="007E07F9"/>
    <w:rsid w:val="007E16A1"/>
    <w:rsid w:val="007E53DE"/>
    <w:rsid w:val="007F2209"/>
    <w:rsid w:val="007F544C"/>
    <w:rsid w:val="00803157"/>
    <w:rsid w:val="00805D95"/>
    <w:rsid w:val="00826A08"/>
    <w:rsid w:val="00827C60"/>
    <w:rsid w:val="00834A78"/>
    <w:rsid w:val="008421D7"/>
    <w:rsid w:val="0084799E"/>
    <w:rsid w:val="008517E2"/>
    <w:rsid w:val="00871AB6"/>
    <w:rsid w:val="00872390"/>
    <w:rsid w:val="0087773C"/>
    <w:rsid w:val="008802E6"/>
    <w:rsid w:val="0088157D"/>
    <w:rsid w:val="00883D8B"/>
    <w:rsid w:val="00884B9D"/>
    <w:rsid w:val="008927DE"/>
    <w:rsid w:val="00897479"/>
    <w:rsid w:val="008A4A58"/>
    <w:rsid w:val="008B340F"/>
    <w:rsid w:val="008C0D06"/>
    <w:rsid w:val="008C2B2D"/>
    <w:rsid w:val="008C30B6"/>
    <w:rsid w:val="008C450E"/>
    <w:rsid w:val="008D2A04"/>
    <w:rsid w:val="008D71AE"/>
    <w:rsid w:val="008E5FC0"/>
    <w:rsid w:val="0090195F"/>
    <w:rsid w:val="00902D86"/>
    <w:rsid w:val="00903B80"/>
    <w:rsid w:val="00907943"/>
    <w:rsid w:val="009115BB"/>
    <w:rsid w:val="00921239"/>
    <w:rsid w:val="009243CC"/>
    <w:rsid w:val="00925A49"/>
    <w:rsid w:val="009313CA"/>
    <w:rsid w:val="00931C1F"/>
    <w:rsid w:val="009337EB"/>
    <w:rsid w:val="00934C10"/>
    <w:rsid w:val="009408E8"/>
    <w:rsid w:val="0094134E"/>
    <w:rsid w:val="00946114"/>
    <w:rsid w:val="009477DA"/>
    <w:rsid w:val="00960E11"/>
    <w:rsid w:val="00963322"/>
    <w:rsid w:val="0096752F"/>
    <w:rsid w:val="00974AF8"/>
    <w:rsid w:val="009764A3"/>
    <w:rsid w:val="00981046"/>
    <w:rsid w:val="009877BD"/>
    <w:rsid w:val="00990DD5"/>
    <w:rsid w:val="009919B5"/>
    <w:rsid w:val="00993DFC"/>
    <w:rsid w:val="0099702F"/>
    <w:rsid w:val="009A3F29"/>
    <w:rsid w:val="009A44F3"/>
    <w:rsid w:val="009B3F84"/>
    <w:rsid w:val="009B51CF"/>
    <w:rsid w:val="009C151B"/>
    <w:rsid w:val="009D2696"/>
    <w:rsid w:val="009D5D06"/>
    <w:rsid w:val="009E4DB9"/>
    <w:rsid w:val="009E6FD6"/>
    <w:rsid w:val="009F4BC5"/>
    <w:rsid w:val="009F5C0C"/>
    <w:rsid w:val="009F67DE"/>
    <w:rsid w:val="00A00B4B"/>
    <w:rsid w:val="00A020D7"/>
    <w:rsid w:val="00A0225E"/>
    <w:rsid w:val="00A04D7F"/>
    <w:rsid w:val="00A07956"/>
    <w:rsid w:val="00A1418F"/>
    <w:rsid w:val="00A15F0B"/>
    <w:rsid w:val="00A24928"/>
    <w:rsid w:val="00A32E29"/>
    <w:rsid w:val="00A35039"/>
    <w:rsid w:val="00A42934"/>
    <w:rsid w:val="00A42CA4"/>
    <w:rsid w:val="00A45697"/>
    <w:rsid w:val="00A46DD3"/>
    <w:rsid w:val="00A50FE6"/>
    <w:rsid w:val="00A521BC"/>
    <w:rsid w:val="00A52E0D"/>
    <w:rsid w:val="00A53D63"/>
    <w:rsid w:val="00A5550F"/>
    <w:rsid w:val="00A60F6D"/>
    <w:rsid w:val="00A6122F"/>
    <w:rsid w:val="00A666EE"/>
    <w:rsid w:val="00A67F44"/>
    <w:rsid w:val="00A70D4C"/>
    <w:rsid w:val="00A76B97"/>
    <w:rsid w:val="00A94BA2"/>
    <w:rsid w:val="00A96F88"/>
    <w:rsid w:val="00A97BF2"/>
    <w:rsid w:val="00AA0DAA"/>
    <w:rsid w:val="00AA290E"/>
    <w:rsid w:val="00AB3F3E"/>
    <w:rsid w:val="00AB49F2"/>
    <w:rsid w:val="00AB74C2"/>
    <w:rsid w:val="00AD19C8"/>
    <w:rsid w:val="00AD356D"/>
    <w:rsid w:val="00AD5A8D"/>
    <w:rsid w:val="00AE3942"/>
    <w:rsid w:val="00AE671F"/>
    <w:rsid w:val="00B12CC3"/>
    <w:rsid w:val="00B244BD"/>
    <w:rsid w:val="00B43686"/>
    <w:rsid w:val="00B450AD"/>
    <w:rsid w:val="00B47797"/>
    <w:rsid w:val="00B54D94"/>
    <w:rsid w:val="00B62BD1"/>
    <w:rsid w:val="00B70C0A"/>
    <w:rsid w:val="00B73AD1"/>
    <w:rsid w:val="00B87E2E"/>
    <w:rsid w:val="00B9752F"/>
    <w:rsid w:val="00BA2F84"/>
    <w:rsid w:val="00BA5527"/>
    <w:rsid w:val="00BC3305"/>
    <w:rsid w:val="00BC4BAB"/>
    <w:rsid w:val="00BC4DE7"/>
    <w:rsid w:val="00BC6549"/>
    <w:rsid w:val="00BD5B1F"/>
    <w:rsid w:val="00BE18BB"/>
    <w:rsid w:val="00C06744"/>
    <w:rsid w:val="00C10E32"/>
    <w:rsid w:val="00C11CAD"/>
    <w:rsid w:val="00C30953"/>
    <w:rsid w:val="00C3359C"/>
    <w:rsid w:val="00C4199A"/>
    <w:rsid w:val="00C463D8"/>
    <w:rsid w:val="00C505A0"/>
    <w:rsid w:val="00C531EF"/>
    <w:rsid w:val="00C5490A"/>
    <w:rsid w:val="00C57BB7"/>
    <w:rsid w:val="00C86A95"/>
    <w:rsid w:val="00C94059"/>
    <w:rsid w:val="00C95454"/>
    <w:rsid w:val="00CA09C0"/>
    <w:rsid w:val="00CA0BB3"/>
    <w:rsid w:val="00CA1AA7"/>
    <w:rsid w:val="00CB1ABA"/>
    <w:rsid w:val="00CB29A9"/>
    <w:rsid w:val="00CB49EB"/>
    <w:rsid w:val="00CC230D"/>
    <w:rsid w:val="00CC7648"/>
    <w:rsid w:val="00CE08D0"/>
    <w:rsid w:val="00CE3E52"/>
    <w:rsid w:val="00D01EDE"/>
    <w:rsid w:val="00D04E1A"/>
    <w:rsid w:val="00D0691B"/>
    <w:rsid w:val="00D07EC6"/>
    <w:rsid w:val="00D20233"/>
    <w:rsid w:val="00D21BF5"/>
    <w:rsid w:val="00D2310E"/>
    <w:rsid w:val="00D24513"/>
    <w:rsid w:val="00D24693"/>
    <w:rsid w:val="00D25501"/>
    <w:rsid w:val="00D35D2C"/>
    <w:rsid w:val="00D40DFE"/>
    <w:rsid w:val="00D46DC4"/>
    <w:rsid w:val="00D554ED"/>
    <w:rsid w:val="00D62F40"/>
    <w:rsid w:val="00D72012"/>
    <w:rsid w:val="00D76939"/>
    <w:rsid w:val="00D82199"/>
    <w:rsid w:val="00D83B81"/>
    <w:rsid w:val="00D84727"/>
    <w:rsid w:val="00D93E33"/>
    <w:rsid w:val="00D96B69"/>
    <w:rsid w:val="00DA5AD2"/>
    <w:rsid w:val="00DB1081"/>
    <w:rsid w:val="00DB6D8A"/>
    <w:rsid w:val="00DC1883"/>
    <w:rsid w:val="00DC2385"/>
    <w:rsid w:val="00DC68B9"/>
    <w:rsid w:val="00DD5B92"/>
    <w:rsid w:val="00DE0518"/>
    <w:rsid w:val="00DE33E7"/>
    <w:rsid w:val="00DE4D6D"/>
    <w:rsid w:val="00DF2694"/>
    <w:rsid w:val="00E00621"/>
    <w:rsid w:val="00E036FD"/>
    <w:rsid w:val="00E05717"/>
    <w:rsid w:val="00E21D8F"/>
    <w:rsid w:val="00E24D61"/>
    <w:rsid w:val="00E3073C"/>
    <w:rsid w:val="00E31002"/>
    <w:rsid w:val="00E57F65"/>
    <w:rsid w:val="00E61831"/>
    <w:rsid w:val="00E61B8D"/>
    <w:rsid w:val="00E65344"/>
    <w:rsid w:val="00E67150"/>
    <w:rsid w:val="00E7346E"/>
    <w:rsid w:val="00E73F69"/>
    <w:rsid w:val="00E838D1"/>
    <w:rsid w:val="00E8463E"/>
    <w:rsid w:val="00E878CC"/>
    <w:rsid w:val="00E87B45"/>
    <w:rsid w:val="00E91377"/>
    <w:rsid w:val="00E91460"/>
    <w:rsid w:val="00E97A73"/>
    <w:rsid w:val="00EA0BBC"/>
    <w:rsid w:val="00EB4B82"/>
    <w:rsid w:val="00EB609F"/>
    <w:rsid w:val="00EC3E88"/>
    <w:rsid w:val="00EC7B8E"/>
    <w:rsid w:val="00ED035D"/>
    <w:rsid w:val="00ED0E23"/>
    <w:rsid w:val="00EE0D4B"/>
    <w:rsid w:val="00EE7E47"/>
    <w:rsid w:val="00EF0168"/>
    <w:rsid w:val="00EF158C"/>
    <w:rsid w:val="00F06645"/>
    <w:rsid w:val="00F2147B"/>
    <w:rsid w:val="00F2730F"/>
    <w:rsid w:val="00F3253D"/>
    <w:rsid w:val="00F73195"/>
    <w:rsid w:val="00F7631D"/>
    <w:rsid w:val="00F7713F"/>
    <w:rsid w:val="00F81D2D"/>
    <w:rsid w:val="00F82828"/>
    <w:rsid w:val="00F931E9"/>
    <w:rsid w:val="00FA0079"/>
    <w:rsid w:val="00FD373D"/>
    <w:rsid w:val="00FD3AAD"/>
    <w:rsid w:val="00FD7A96"/>
    <w:rsid w:val="00FE296A"/>
    <w:rsid w:val="00FF1691"/>
    <w:rsid w:val="042A3CE5"/>
    <w:rsid w:val="05D04016"/>
    <w:rsid w:val="0888469C"/>
    <w:rsid w:val="08F62644"/>
    <w:rsid w:val="13BD4AC7"/>
    <w:rsid w:val="152313A1"/>
    <w:rsid w:val="18E96DE8"/>
    <w:rsid w:val="1BED5CE0"/>
    <w:rsid w:val="22745AB0"/>
    <w:rsid w:val="246D0578"/>
    <w:rsid w:val="27FA1169"/>
    <w:rsid w:val="28592693"/>
    <w:rsid w:val="2E7E63D2"/>
    <w:rsid w:val="2FCF47FC"/>
    <w:rsid w:val="386461C7"/>
    <w:rsid w:val="3C7F7987"/>
    <w:rsid w:val="466D63A5"/>
    <w:rsid w:val="4A686320"/>
    <w:rsid w:val="4C670AA1"/>
    <w:rsid w:val="50977BFF"/>
    <w:rsid w:val="564C5721"/>
    <w:rsid w:val="5F5E74E5"/>
    <w:rsid w:val="70FF3672"/>
    <w:rsid w:val="7C0E3995"/>
    <w:rsid w:val="7D785165"/>
    <w:rsid w:val="7E9F26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E14BDB3"/>
  <w15:docId w15:val="{DB4AEC24-3032-4995-A8A2-08222407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CommentText">
    <w:name w:val="annotation text"/>
    <w:basedOn w:val="Normal"/>
    <w:uiPriority w:val="99"/>
    <w:semiHidden/>
    <w:unhideWhenUsed/>
    <w:qFormat/>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Char">
    <w:name w:val="Char Char Char1 Char Char"/>
    <w:basedOn w:val="Normal"/>
    <w:qFormat/>
    <w:pPr>
      <w:spacing w:after="160" w:line="240" w:lineRule="exact"/>
    </w:pPr>
    <w:rPr>
      <w:rFonts w:ascii="Verdana" w:eastAsia="MS Mincho" w:hAnsi="Verdana" w:cs="Times New Roman"/>
      <w:sz w:val="20"/>
      <w:szCs w:val="20"/>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CharChar1">
    <w:name w:val="Char Char1"/>
    <w:basedOn w:val="Normal"/>
    <w:qFormat/>
    <w:pPr>
      <w:spacing w:after="160" w:line="240" w:lineRule="exact"/>
    </w:pPr>
    <w:rPr>
      <w:rFonts w:ascii="Tahoma" w:eastAsia="PMingLiU" w:hAnsi="Tahoma" w:cs="Times New Roman"/>
      <w:sz w:val="20"/>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rPr>
  </w:style>
  <w:style w:type="character" w:customStyle="1" w:styleId="font11">
    <w:name w:val="font11"/>
    <w:qFormat/>
    <w:rPr>
      <w:rFonts w:ascii="Times New Roman" w:hAnsi="Times New Roman" w:cs="Times New Roman" w:hint="default"/>
      <w:b/>
      <w:bCs/>
      <w:color w:val="000000"/>
      <w:sz w:val="24"/>
      <w:szCs w:val="24"/>
      <w:u w:val="none"/>
    </w:rPr>
  </w:style>
  <w:style w:type="character" w:customStyle="1" w:styleId="font31">
    <w:name w:val="font31"/>
    <w:qFormat/>
    <w:rPr>
      <w:rFonts w:ascii="Times New Roman" w:hAnsi="Times New Roman" w:cs="Times New Roman" w:hint="default"/>
      <w:b/>
      <w:bCs/>
      <w:color w:val="000000"/>
      <w:sz w:val="24"/>
      <w:szCs w:val="24"/>
      <w:u w:val="none"/>
      <w:vertAlign w:val="superscript"/>
    </w:rPr>
  </w:style>
  <w:style w:type="table" w:customStyle="1" w:styleId="TableGrid1">
    <w:name w:val="Table Grid1"/>
    <w:basedOn w:val="TableNormal"/>
    <w:next w:val="TableGrid"/>
    <w:uiPriority w:val="39"/>
    <w:rsid w:val="002D07A6"/>
    <w:rPr>
      <w:rFonts w:ascii="Calibri" w:eastAsia="Calibri" w:hAnsi="Calibr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8A89AD0-963F-42EA-A3BB-27617A9FBC4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67</cp:revision>
  <cp:lastPrinted>2025-05-27T08:42:00Z</cp:lastPrinted>
  <dcterms:created xsi:type="dcterms:W3CDTF">2025-10-10T08:47:00Z</dcterms:created>
  <dcterms:modified xsi:type="dcterms:W3CDTF">2025-12-04T02:51:00Z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1033-12.2.0.18586</vt:lpwstr>
  </property>
  <property fmtid="{D5CDD505-2E9C-101B-9397-08002B2CF9AE}" pid="3" name="ICV">
    <vt:lpwstr>6D22BA1569854114B0E662C0A27AF595_13</vt:lpwstr>
  </property>
</Properties>
</file>