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83"/>
        <w:gridCol w:w="2054"/>
        <w:gridCol w:w="2580"/>
        <w:gridCol w:w="1498"/>
        <w:gridCol w:w="865"/>
        <w:gridCol w:w="848"/>
        <w:gridCol w:w="992"/>
      </w:tblGrid>
      <w:tr w:rsidR="00903BB3" w14:paraId="52E6AB15" w14:textId="77777777" w:rsidTr="00F1748C">
        <w:trPr>
          <w:trHeight w:val="481"/>
          <w:tblHeader/>
        </w:trPr>
        <w:tc>
          <w:tcPr>
            <w:tcW w:w="704" w:type="dxa"/>
            <w:vAlign w:val="center"/>
          </w:tcPr>
          <w:p w14:paraId="2475D3C9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fr-FR"/>
              </w:rPr>
              <w:t>Stt</w:t>
            </w:r>
          </w:p>
        </w:tc>
        <w:tc>
          <w:tcPr>
            <w:tcW w:w="2110" w:type="dxa"/>
            <w:vAlign w:val="center"/>
          </w:tcPr>
          <w:p w14:paraId="574A8EC6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fr-FR"/>
              </w:rPr>
              <w:t>Tên</w:t>
            </w:r>
          </w:p>
          <w:p w14:paraId="62542A14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fr-FR"/>
              </w:rPr>
              <w:t>hàng hóa</w:t>
            </w:r>
          </w:p>
        </w:tc>
        <w:tc>
          <w:tcPr>
            <w:tcW w:w="2715" w:type="dxa"/>
            <w:vAlign w:val="center"/>
          </w:tcPr>
          <w:p w14:paraId="51DF2D89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fr-FR"/>
              </w:rPr>
              <w:t xml:space="preserve">Đặc tính, </w:t>
            </w:r>
          </w:p>
          <w:p w14:paraId="79E2CCAA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fr-FR"/>
              </w:rPr>
              <w:t>thông số kỹ thuật</w:t>
            </w:r>
          </w:p>
        </w:tc>
        <w:tc>
          <w:tcPr>
            <w:tcW w:w="1559" w:type="dxa"/>
            <w:vAlign w:val="center"/>
          </w:tcPr>
          <w:p w14:paraId="0CD2852E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fr-FR"/>
              </w:rPr>
              <w:t>Quy cách</w:t>
            </w:r>
          </w:p>
        </w:tc>
        <w:tc>
          <w:tcPr>
            <w:tcW w:w="723" w:type="dxa"/>
            <w:vAlign w:val="center"/>
          </w:tcPr>
          <w:p w14:paraId="034BED16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fr-FR"/>
              </w:rPr>
              <w:t>ĐVT</w:t>
            </w:r>
          </w:p>
        </w:tc>
        <w:tc>
          <w:tcPr>
            <w:tcW w:w="850" w:type="dxa"/>
            <w:vAlign w:val="center"/>
          </w:tcPr>
          <w:p w14:paraId="12D32163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fr-FR"/>
              </w:rPr>
              <w:t>Số lượng</w:t>
            </w:r>
          </w:p>
        </w:tc>
        <w:tc>
          <w:tcPr>
            <w:tcW w:w="992" w:type="dxa"/>
            <w:vAlign w:val="center"/>
          </w:tcPr>
          <w:p w14:paraId="48B495E1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fr-FR"/>
              </w:rPr>
              <w:t xml:space="preserve">Phân nhóm </w:t>
            </w:r>
          </w:p>
        </w:tc>
      </w:tr>
      <w:tr w:rsidR="00903BB3" w14:paraId="4BB8AA03" w14:textId="77777777" w:rsidTr="00F1748C">
        <w:trPr>
          <w:trHeight w:val="351"/>
        </w:trPr>
        <w:tc>
          <w:tcPr>
            <w:tcW w:w="9653" w:type="dxa"/>
            <w:gridSpan w:val="7"/>
            <w:tcBorders>
              <w:right w:val="single" w:sz="4" w:space="0" w:color="auto"/>
            </w:tcBorders>
          </w:tcPr>
          <w:p w14:paraId="763E365E" w14:textId="77777777" w:rsidR="00903BB3" w:rsidRPr="009408E8" w:rsidRDefault="00903BB3" w:rsidP="00F1748C">
            <w:pPr>
              <w:spacing w:before="60" w:after="60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Hóa chất chạy máy sinh hóa AU480</w:t>
            </w:r>
          </w:p>
        </w:tc>
      </w:tr>
      <w:tr w:rsidR="00903BB3" w14:paraId="27A5EDED" w14:textId="77777777" w:rsidTr="00F1748C">
        <w:trPr>
          <w:trHeight w:val="351"/>
        </w:trPr>
        <w:tc>
          <w:tcPr>
            <w:tcW w:w="704" w:type="dxa"/>
            <w:vAlign w:val="center"/>
          </w:tcPr>
          <w:p w14:paraId="065F044B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6480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Thuốc thử định lượng Glucose trong máu.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3F45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sử dụng được trên máy sinh hóa tự động AU480.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br/>
              <w:t>Quy cách đóng gói sử dụng tương thích với máy sinh hóa tự động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F974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Hộp chứa các chai/lọ 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≥ 480ml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CA9C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729F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0478E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2C5970E1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23A560AF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ED46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 xml:space="preserve">Thuốc thử định lượng Urea trong máu.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45C8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sử dụng được trên máy sinh hóa tự động AU480.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br/>
              <w:t>Quy cách đóng gói sử dụng tương thích với máy sinh hóa tự động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0211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Hộp chứa các chai/lọ 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≥ 375ml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1C1E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91DA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221DA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59149461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7E4C228E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3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91FA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Thuốc thử xác định định lượng Creatinine trong huyết thanh và huyết tương và trong nước tiểu trên máy phân tích sinh hóa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0F58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sử dụng được trên máy sinh hóa tự động AU480.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br/>
              <w:t>Quy cách đóng gói sử dụng tương thích với máy sinh hóa tự động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6F8D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Hộp chứa các chai/lọ 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≥ 300ml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19C4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27C1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2EFC0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55DD6E0E" w14:textId="77777777" w:rsidTr="00F1748C">
        <w:trPr>
          <w:trHeight w:val="381"/>
        </w:trPr>
        <w:tc>
          <w:tcPr>
            <w:tcW w:w="704" w:type="dxa"/>
            <w:vAlign w:val="center"/>
          </w:tcPr>
          <w:p w14:paraId="058D425B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4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4CDE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Thuốc thử định lượng HDL trong máu.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8FC7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sử dụng được trên máy sinh hóa tự động AU480.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br/>
              <w:t>Quy cách đóng gói sử dụng tương thích với máy sinh hóa tự động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A8CD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Hộp chứa các chai/lọ 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≥ 320ml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7C58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F477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1516C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74B90201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2AD3F66A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067E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Thuốc thử định lượng Cholesterol trong máu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DC46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sử dụng được trên máy sinh hóa tự động AU480.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Quy cách đóng gói sử dụng tương thích với 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máy sinh hóa tự động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54BB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Hộp chứa các chai/lọ 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≥ 480ml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419B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AF94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D7331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5E04BB5A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788ECD15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6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8E0D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Thuốc thử định lượng Triglycerides trong máu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4018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sử dụng được trên máy sinh hóa tự động AU480.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br/>
              <w:t>Quy cách đóng gói sử dụng tương thích với máy sinh hóa tự động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BB79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Hộp chứa các chai/lọ 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≥ 375ml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FA3C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8B24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5B887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76005FF3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76946141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7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FA97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Thuốc thử định lượng men gan AST đậm đặc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55FC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sử dụng được trên máy sinh hóa tự động AU480.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br/>
              <w:t>Quy cách đóng gói sử dụng tương thích với máy sinh hóa tự động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8A4C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Hộp chứa các chai/lọ 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≥ 375ml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7912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A44C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ABBB8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6D875051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076DF2E1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8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501F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Thuốc thử định lượngt men gan ALT đậm đặc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7972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sử dụng được trên máy sinh hóa tự động AU480.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br/>
              <w:t>Quy cách đóng gói sử dụng tương thích với máy sinh hóa tự động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EF7E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Hộp chứa các chai/lọ 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≥ 375ml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8FF6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AC62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CE12C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1750F1DD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7B21180D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9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A8D4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Thuốc thử định lượng Gama GT trong máu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9B78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sử dụng được trên máy sinh hóa tự động AU480.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br/>
              <w:t>Quy cách đóng gói sử dụng tương thích với máy sinh hóa tự động Au 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04E3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Hộp chứa các chai/lọ 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≥ 375ml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5E71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F722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EA447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67CF6953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175B7C5C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10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9D6E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Thuốc thử định lượng Uric acid trong máu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4DCA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sử dụng được trên máy sinh hóa tự động AU480.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Quy cách đóng gói sử dụng tương thích với 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máy sinh hóa tự động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2D81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Hộp chứa các chai/lọ 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≥ 375ml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6FA7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1F94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14D4E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06AD8B7A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1B0873A4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11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0FEE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Thuốc thử định lượng Protein toàn phần trong máu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DD86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sử dụng được trên máy sinh hóa tự động AU480.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br/>
              <w:t>Quy cách đóng gói sử dụng tương thích với máy sinh hóa tự động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4322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Hộp chứa các chai/lọ 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≥ 240ml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46F1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725B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0C8A1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3D595310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4ACC89A2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12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DC2D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Thuốc thử định lượng Amylase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7965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sử dụng được trên máy sinh hóa tự động AU480.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br/>
              <w:t>Quy cách đóng gói sử dụng tương thích với máy sinh hóa tự động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U4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09BB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Hộp chứa các chai/lọ 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≥ 375ml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3674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F316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638AF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35D305CC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26D45D36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13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B6A3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Thuốc thử xét nghiệm Bilirubin trực tiếp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52C6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sử dụng được trên máy sinh hóa tự động AU480.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br/>
              <w:t>Quy cách đóng gói sử dụng tương thích với máy sinh hóa tự động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3B50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Hộp chứa các chai/lọ 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≥ 200ml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4D8B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B366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52B17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5FF02981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7B9220EC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14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F851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Thuốc thử xét nghiệm Bilirubin toàn phần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1B8E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sử dụng được trên máy sinh hóa tự động AU480.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br/>
              <w:t>Quy cách đóng gói sử dụng tương thích với máy sinh hóa tự động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1883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Hộp chứa các chai/lọ 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≥ 200ml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323C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D6B5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B85FD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2C9AD691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1B752E9B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15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A3A2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Thuốc thử định lượng HbA1c bằng phương pháp trực tiếp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67F4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sử dụng được trên máy sinh hóa tự động AU480.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Quy cách đóng gói sử dụng tương thích với 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máy sinh hóa tự động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B6E9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Hộp chứa các chai/lọ 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≥ 260ml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D61F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360E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1AC46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6685A494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4B264A0C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16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923E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Chất hiệu chuẩn Xét nghiệm HbA1c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0CDF" w14:textId="77777777" w:rsidR="00903BB3" w:rsidRPr="00D07EC6" w:rsidRDefault="00903BB3" w:rsidP="00F1748C">
            <w:pPr>
              <w:pStyle w:val="TableParagraph"/>
              <w:spacing w:before="5" w:line="266" w:lineRule="auto"/>
              <w:rPr>
                <w:rFonts w:eastAsiaTheme="minorHAnsi"/>
                <w:sz w:val="26"/>
                <w:szCs w:val="26"/>
              </w:rPr>
            </w:pPr>
            <w:r w:rsidRPr="00D07EC6">
              <w:rPr>
                <w:rFonts w:eastAsiaTheme="minorHAnsi"/>
                <w:sz w:val="26"/>
                <w:szCs w:val="26"/>
              </w:rPr>
              <w:t>Hóa chất sử dụng được trên máy sinh hóa tự động AU480.</w:t>
            </w:r>
          </w:p>
          <w:p w14:paraId="7C809143" w14:textId="77777777" w:rsidR="00903BB3" w:rsidRPr="00D07EC6" w:rsidRDefault="00903BB3" w:rsidP="00F1748C">
            <w:pPr>
              <w:pStyle w:val="TableParagraph"/>
              <w:spacing w:before="5" w:line="266" w:lineRule="auto"/>
              <w:ind w:left="26"/>
              <w:rPr>
                <w:sz w:val="26"/>
                <w:szCs w:val="26"/>
              </w:rPr>
            </w:pPr>
            <w:r w:rsidRPr="00D07EC6">
              <w:rPr>
                <w:rFonts w:eastAsiaTheme="minorHAnsi"/>
                <w:sz w:val="26"/>
                <w:szCs w:val="26"/>
              </w:rPr>
              <w:t>Chuẩn được cho hóa chất ở mục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B7C4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Hộp chứa các chai/lọ 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≥ 2ml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C0EE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457F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00D92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28344318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3007BC6D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17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6256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Chất hiệu chuẩn xét nghiệm sinh hóa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54AE" w14:textId="77777777" w:rsidR="00903BB3" w:rsidRPr="00D07EC6" w:rsidRDefault="00903BB3" w:rsidP="00F1748C">
            <w:pPr>
              <w:pStyle w:val="TableParagraph"/>
              <w:spacing w:before="5" w:line="266" w:lineRule="auto"/>
              <w:ind w:left="26"/>
              <w:rPr>
                <w:rFonts w:eastAsiaTheme="minorHAnsi"/>
                <w:sz w:val="26"/>
                <w:szCs w:val="26"/>
              </w:rPr>
            </w:pPr>
            <w:r w:rsidRPr="00D07EC6">
              <w:rPr>
                <w:rFonts w:eastAsiaTheme="minorHAnsi"/>
                <w:sz w:val="26"/>
                <w:szCs w:val="26"/>
              </w:rPr>
              <w:t>Hóa chất sử dụng được trên máy sinh hóa tự động AU480.</w:t>
            </w:r>
          </w:p>
          <w:p w14:paraId="61369670" w14:textId="77777777" w:rsidR="00903BB3" w:rsidRPr="00D07EC6" w:rsidRDefault="00903BB3" w:rsidP="00F1748C">
            <w:pPr>
              <w:pStyle w:val="TableParagraph"/>
              <w:spacing w:before="5" w:line="266" w:lineRule="auto"/>
              <w:ind w:left="26"/>
              <w:rPr>
                <w:sz w:val="26"/>
                <w:szCs w:val="26"/>
              </w:rPr>
            </w:pPr>
            <w:r w:rsidRPr="00D07EC6">
              <w:rPr>
                <w:rFonts w:eastAsiaTheme="minorHAnsi"/>
                <w:sz w:val="26"/>
                <w:szCs w:val="26"/>
              </w:rPr>
              <w:t>Đồng bộ 3 mục 17-18-19</w:t>
            </w:r>
            <w:r>
              <w:rPr>
                <w:rFonts w:eastAsiaTheme="minorHAnsi"/>
                <w:sz w:val="26"/>
                <w:szCs w:val="26"/>
              </w:rPr>
              <w:t xml:space="preserve">. </w:t>
            </w:r>
            <w:r w:rsidRPr="00D07EC6">
              <w:rPr>
                <w:rFonts w:eastAsiaTheme="minorHAnsi"/>
                <w:sz w:val="26"/>
                <w:szCs w:val="26"/>
              </w:rPr>
              <w:t>Chuẩn được cho hóa chất từ mục 11đến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3104" w14:textId="77777777" w:rsidR="00903BB3" w:rsidRPr="00D07EC6" w:rsidRDefault="00903BB3" w:rsidP="00F17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Lọ </w:t>
            </w:r>
            <w:r w:rsidRPr="00D07EC6">
              <w:rPr>
                <w:rFonts w:ascii="Times New Roman" w:hAnsi="Times New Roman" w:cs="Times New Roman"/>
                <w:sz w:val="26"/>
                <w:szCs w:val="26"/>
              </w:rPr>
              <w:t>≥ 5ml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1043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Lọ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C1D1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F42D9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 phân nhóm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03BB3" w14:paraId="214806B9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77FEB566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18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076A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Vật liệu kiểm soát xét nghiệm sinh hóa mức 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1CA3" w14:textId="77777777" w:rsidR="00903BB3" w:rsidRPr="00D07EC6" w:rsidRDefault="00903BB3" w:rsidP="00F1748C">
            <w:pPr>
              <w:pStyle w:val="TableParagraph"/>
              <w:spacing w:before="5" w:line="266" w:lineRule="auto"/>
              <w:ind w:left="26"/>
              <w:rPr>
                <w:rFonts w:eastAsiaTheme="minorHAnsi"/>
                <w:sz w:val="26"/>
                <w:szCs w:val="26"/>
              </w:rPr>
            </w:pPr>
            <w:r w:rsidRPr="00D07EC6">
              <w:rPr>
                <w:rFonts w:eastAsiaTheme="minorHAnsi"/>
                <w:sz w:val="26"/>
                <w:szCs w:val="26"/>
              </w:rPr>
              <w:t>Hóa chất sử dụng được trên máy sinh hóa tự động AU480.</w:t>
            </w:r>
          </w:p>
          <w:p w14:paraId="194E7CB9" w14:textId="77777777" w:rsidR="00903BB3" w:rsidRPr="00D07EC6" w:rsidRDefault="00903BB3" w:rsidP="00F1748C">
            <w:pPr>
              <w:pStyle w:val="TableParagraph"/>
              <w:spacing w:before="5" w:line="266" w:lineRule="auto"/>
              <w:ind w:left="26"/>
              <w:rPr>
                <w:sz w:val="26"/>
                <w:szCs w:val="26"/>
              </w:rPr>
            </w:pPr>
            <w:r w:rsidRPr="00D07EC6">
              <w:rPr>
                <w:rFonts w:eastAsiaTheme="minorHAnsi"/>
                <w:sz w:val="26"/>
                <w:szCs w:val="26"/>
              </w:rPr>
              <w:t>Đồng bộ 3 mục 17-18-19</w:t>
            </w:r>
            <w:r>
              <w:rPr>
                <w:rFonts w:eastAsiaTheme="minorHAnsi"/>
                <w:sz w:val="26"/>
                <w:szCs w:val="26"/>
              </w:rPr>
              <w:t xml:space="preserve">. </w:t>
            </w:r>
            <w:r w:rsidRPr="00D07EC6">
              <w:rPr>
                <w:rFonts w:eastAsiaTheme="minorHAnsi"/>
                <w:sz w:val="26"/>
                <w:szCs w:val="26"/>
              </w:rPr>
              <w:t>Chuẩn được cho hóa chất từ mục 11đến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8C9C" w14:textId="77777777" w:rsidR="00903BB3" w:rsidRPr="00D07EC6" w:rsidRDefault="00903BB3" w:rsidP="00F17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Lọ</w:t>
            </w:r>
            <w:r w:rsidRPr="00D07EC6">
              <w:rPr>
                <w:rFonts w:ascii="Times New Roman" w:hAnsi="Times New Roman" w:cs="Times New Roman"/>
                <w:sz w:val="26"/>
                <w:szCs w:val="26"/>
              </w:rPr>
              <w:t>≥ 5ml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40D8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Lọ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8832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FA4F4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Không phân nhóm</w:t>
            </w:r>
          </w:p>
        </w:tc>
      </w:tr>
      <w:tr w:rsidR="00903BB3" w14:paraId="44597B1B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6336B821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19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AA6C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Vật liệu kiểm soát xét nghiệm sinh hóa mức 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C24F" w14:textId="77777777" w:rsidR="00903BB3" w:rsidRPr="00D07EC6" w:rsidRDefault="00903BB3" w:rsidP="00F1748C">
            <w:pPr>
              <w:pStyle w:val="TableParagraph"/>
              <w:spacing w:before="5" w:line="266" w:lineRule="auto"/>
              <w:ind w:left="26"/>
              <w:rPr>
                <w:rFonts w:eastAsiaTheme="minorHAnsi"/>
                <w:sz w:val="26"/>
                <w:szCs w:val="26"/>
              </w:rPr>
            </w:pPr>
            <w:r w:rsidRPr="00D07EC6">
              <w:rPr>
                <w:rFonts w:eastAsiaTheme="minorHAnsi"/>
                <w:sz w:val="26"/>
                <w:szCs w:val="26"/>
              </w:rPr>
              <w:t>Hóa chất sử dụng được trên máy sinh hóa tự động AU480.</w:t>
            </w:r>
          </w:p>
          <w:p w14:paraId="317B18B5" w14:textId="77777777" w:rsidR="00903BB3" w:rsidRPr="00CB29A9" w:rsidRDefault="00903BB3" w:rsidP="00F1748C">
            <w:pPr>
              <w:pStyle w:val="TableParagraph"/>
              <w:spacing w:before="5" w:line="266" w:lineRule="auto"/>
              <w:ind w:left="26"/>
              <w:rPr>
                <w:rFonts w:eastAsiaTheme="minorHAnsi"/>
                <w:sz w:val="26"/>
                <w:szCs w:val="26"/>
              </w:rPr>
            </w:pPr>
            <w:r w:rsidRPr="00D07EC6">
              <w:rPr>
                <w:rFonts w:eastAsiaTheme="minorHAnsi"/>
                <w:sz w:val="26"/>
                <w:szCs w:val="26"/>
              </w:rPr>
              <w:t>Đồng bộ 3 mục 17-18-19</w:t>
            </w:r>
            <w:r>
              <w:rPr>
                <w:rFonts w:eastAsiaTheme="minorHAnsi"/>
                <w:sz w:val="26"/>
                <w:szCs w:val="26"/>
              </w:rPr>
              <w:t xml:space="preserve">. </w:t>
            </w:r>
            <w:r w:rsidRPr="00D07EC6">
              <w:rPr>
                <w:rFonts w:eastAsiaTheme="minorHAnsi"/>
                <w:sz w:val="26"/>
                <w:szCs w:val="26"/>
              </w:rPr>
              <w:t>Chuẩn được cho hóa chất ở mục 11đến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A095" w14:textId="77777777" w:rsidR="00903BB3" w:rsidRPr="00D07EC6" w:rsidRDefault="00903BB3" w:rsidP="00F17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Lọ</w:t>
            </w:r>
            <w:r w:rsidRPr="00D07EC6">
              <w:rPr>
                <w:rFonts w:ascii="Times New Roman" w:hAnsi="Times New Roman" w:cs="Times New Roman"/>
                <w:sz w:val="26"/>
                <w:szCs w:val="26"/>
              </w:rPr>
              <w:t>≥ 5ml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6340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Lọ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5009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7558A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Không phân nhóm</w:t>
            </w:r>
          </w:p>
        </w:tc>
      </w:tr>
      <w:tr w:rsidR="00903BB3" w14:paraId="59EAA063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37D48AE8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20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C6C9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Dung dịch rửa máy sinh hóa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0B6C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 xml:space="preserve">Dung dịch rửa máy chuyêndụng chomáy sinh hóa tự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ộngAU480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188F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D07EC6">
              <w:rPr>
                <w:rFonts w:ascii="Times New Roman" w:hAnsi="Times New Roman" w:cs="Times New Roman"/>
                <w:sz w:val="26"/>
                <w:szCs w:val="26"/>
              </w:rPr>
              <w:t>Hộp chứa can ≥ 2000ml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F61F" w14:textId="77777777" w:rsidR="00903BB3" w:rsidRPr="00D07EC6" w:rsidRDefault="00903BB3" w:rsidP="00F17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EABE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D2894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4372C366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1917E204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21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6415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Cốc đựng huyết thanh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4F0C" w14:textId="77777777" w:rsidR="00903BB3" w:rsidRPr="009408E8" w:rsidRDefault="00903BB3" w:rsidP="00F1748C">
            <w:pPr>
              <w:pStyle w:val="TableParagraph"/>
              <w:spacing w:before="5"/>
              <w:ind w:left="26"/>
              <w:rPr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sz w:val="26"/>
                <w:szCs w:val="26"/>
              </w:rPr>
              <w:t> </w:t>
            </w:r>
            <w:r w:rsidRPr="00D07EC6">
              <w:rPr>
                <w:rFonts w:eastAsiaTheme="minorHAnsi"/>
                <w:sz w:val="26"/>
                <w:szCs w:val="26"/>
              </w:rPr>
              <w:t>Cốc đựng mẫu huyết thanh, thể tích 2</w:t>
            </w:r>
            <w:r>
              <w:rPr>
                <w:rFonts w:eastAsiaTheme="minorHAnsi"/>
                <w:sz w:val="26"/>
                <w:szCs w:val="26"/>
              </w:rPr>
              <w:t>,</w:t>
            </w:r>
            <w:r w:rsidRPr="00D07EC6">
              <w:rPr>
                <w:rFonts w:eastAsiaTheme="minorHAnsi"/>
                <w:sz w:val="26"/>
                <w:szCs w:val="26"/>
              </w:rPr>
              <w:t>5ml,</w:t>
            </w:r>
            <w:r w:rsidRPr="00D07EC6">
              <w:rPr>
                <w:sz w:val="26"/>
                <w:szCs w:val="26"/>
              </w:rPr>
              <w:t>chạy được trên máy sinh hóa tự động A</w:t>
            </w:r>
            <w:r>
              <w:rPr>
                <w:sz w:val="26"/>
                <w:szCs w:val="26"/>
              </w:rPr>
              <w:t>U</w:t>
            </w:r>
            <w:r w:rsidRPr="00D07EC6">
              <w:rPr>
                <w:sz w:val="26"/>
                <w:szCs w:val="26"/>
              </w:rPr>
              <w:t>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5BE4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468C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2121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BD8A3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Không phân nhóm</w:t>
            </w:r>
          </w:p>
        </w:tc>
      </w:tr>
      <w:tr w:rsidR="00903BB3" w14:paraId="4D52CC81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24BF0642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lastRenderedPageBreak/>
              <w:t>22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E286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Thuốc thử đ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inh lượng nồng độ cồn trong máu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12A3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sử dụng được trên máy sinh hóa tự động AU480.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br/>
              <w:t>Quy cách đóng gói sử dụng tương thích với máy sinh hóa tự động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B688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Hộp chứa các chai/lọ 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≥ 84ml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458A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9992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C5919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46001BEF" w14:textId="77777777" w:rsidTr="00F1748C">
        <w:trPr>
          <w:trHeight w:val="303"/>
        </w:trPr>
        <w:tc>
          <w:tcPr>
            <w:tcW w:w="9653" w:type="dxa"/>
            <w:gridSpan w:val="7"/>
            <w:tcBorders>
              <w:right w:val="single" w:sz="4" w:space="0" w:color="auto"/>
            </w:tcBorders>
            <w:vAlign w:val="center"/>
          </w:tcPr>
          <w:p w14:paraId="7C7C4215" w14:textId="77777777" w:rsidR="00903BB3" w:rsidRPr="009408E8" w:rsidRDefault="00903BB3" w:rsidP="00F1748C">
            <w:pPr>
              <w:spacing w:before="60" w:after="60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9408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Máy huyết học Celltack G:</w:t>
            </w:r>
          </w:p>
        </w:tc>
      </w:tr>
      <w:tr w:rsidR="00903BB3" w14:paraId="69B2B4C1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0D3C86DB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29AB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Dung dịch pha loãng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621B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sử dụng được cho máy huyết học tự động CellTack-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8F9B" w14:textId="77777777" w:rsidR="00903BB3" w:rsidRPr="009408E8" w:rsidRDefault="00903BB3" w:rsidP="00F1748C">
            <w:pPr>
              <w:pStyle w:val="TableParagraph"/>
              <w:spacing w:before="1"/>
              <w:jc w:val="center"/>
              <w:rPr>
                <w:b/>
                <w:sz w:val="26"/>
                <w:szCs w:val="26"/>
              </w:rPr>
            </w:pPr>
          </w:p>
          <w:p w14:paraId="4C7B196E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Thùng chứa can ≥ 18 lít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6EEC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  <w:t>Thùng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2508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880D1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07CC6C6F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07CD405C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C0A4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Dung dịch ly giải hồng cầu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4EC3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sử dụng được cho máy huyết học tự động CellTack-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59FF" w14:textId="77777777" w:rsidR="00903BB3" w:rsidRPr="009408E8" w:rsidRDefault="00903BB3" w:rsidP="00F1748C">
            <w:pPr>
              <w:pStyle w:val="TableParagraph"/>
              <w:spacing w:before="1"/>
              <w:jc w:val="center"/>
              <w:rPr>
                <w:b/>
                <w:sz w:val="26"/>
                <w:szCs w:val="26"/>
              </w:rPr>
            </w:pPr>
          </w:p>
          <w:p w14:paraId="6110463B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 chứa chai /lọ ≥ 250ml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20EC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CF42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5E26F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26A4F54A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486882F7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3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10C0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Dung dịch ly giải hồng cầu, bách phân bạch cầu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797A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sử dụng được cho máy huyết học tự động CellTack-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3488" w14:textId="77777777" w:rsidR="00903BB3" w:rsidRPr="009408E8" w:rsidRDefault="00903BB3" w:rsidP="00F1748C">
            <w:pPr>
              <w:pStyle w:val="TableParagraph"/>
              <w:spacing w:before="1"/>
              <w:jc w:val="center"/>
              <w:rPr>
                <w:b/>
                <w:sz w:val="26"/>
                <w:szCs w:val="26"/>
              </w:rPr>
            </w:pPr>
          </w:p>
          <w:p w14:paraId="08191EE0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 chứa chai /lọ ≥ 250ml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2635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86E3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37ED1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6BFB4BDF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2162D7CD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4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84A0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Dung dịch rửa máy thường quy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CDF6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sử dụng được cho máy huyết học tự động CellTack-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160F" w14:textId="77777777" w:rsidR="00903BB3" w:rsidRPr="009408E8" w:rsidRDefault="00903BB3" w:rsidP="00F1748C">
            <w:pPr>
              <w:pStyle w:val="TableParagraph"/>
              <w:spacing w:before="1"/>
              <w:jc w:val="center"/>
              <w:rPr>
                <w:b/>
                <w:sz w:val="26"/>
                <w:szCs w:val="26"/>
              </w:rPr>
            </w:pPr>
          </w:p>
          <w:p w14:paraId="279A0010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 chứa chai /lọ  ≥ 2L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2BA5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3DDE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66131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095D7803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229A9742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9286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Dung dịch rửa ngoài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E676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sử dụng được cho máy huyết học tự động CellTack-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1728" w14:textId="77777777" w:rsidR="00903BB3" w:rsidRPr="009408E8" w:rsidRDefault="00903BB3" w:rsidP="00F1748C">
            <w:pPr>
              <w:pStyle w:val="TableParagraph"/>
              <w:spacing w:before="1"/>
              <w:jc w:val="center"/>
              <w:rPr>
                <w:b/>
                <w:sz w:val="26"/>
                <w:szCs w:val="26"/>
              </w:rPr>
            </w:pPr>
          </w:p>
          <w:p w14:paraId="1F192EA7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 chứa 3 chai /lọ ≥ 45ml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7D55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F65A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2B7AF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26645F8A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61D1D0D9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6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F2CB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Máu chuẩn mức thấp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270C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sử dụng được cho máy huyết học tự động CellTack-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ADE9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Lọ 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≥ 3ml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801C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Lọ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A26A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09A19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2149AB48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73B1FC49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lastRenderedPageBreak/>
              <w:t>7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68FB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Máu chẩn  mức trung bình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28FE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sử dụng được cho máy huyết học tự động CellTack-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80E1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Lọ 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≥ 3ml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DABB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Lọ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0B1B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BE193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79D48571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223CABC5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8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6A67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Máu chuẩn mức cao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AFFD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sử dụng được cho máy huyết học tự động CellTack-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23BA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Lọ 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≥ 3ml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4D7E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Lọ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C595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4CF60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2C6752DA" w14:textId="77777777" w:rsidTr="00F1748C">
        <w:trPr>
          <w:trHeight w:val="372"/>
        </w:trPr>
        <w:tc>
          <w:tcPr>
            <w:tcW w:w="9653" w:type="dxa"/>
            <w:gridSpan w:val="7"/>
            <w:tcBorders>
              <w:right w:val="single" w:sz="4" w:space="0" w:color="auto"/>
            </w:tcBorders>
          </w:tcPr>
          <w:p w14:paraId="69102BA5" w14:textId="77777777" w:rsidR="00903BB3" w:rsidRPr="009408E8" w:rsidRDefault="00903BB3" w:rsidP="00F1748C">
            <w:pPr>
              <w:spacing w:before="60" w:after="60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9408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Máy Điện giải Erba Lyte CaPlus</w:t>
            </w:r>
          </w:p>
        </w:tc>
      </w:tr>
      <w:tr w:rsidR="00903BB3" w14:paraId="652F7975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12E23CFB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D1D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xét nghiệm điện giải đồ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904B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sử dụng được cho máy điện giải Erba Lyte CaPlus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4DE8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Hộp chứa can/ bình 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≥ 1000ml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B41F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C008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DEAA4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7A4821B7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69535C36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743C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Dung dịch QC máy điện giải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FBDC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sử dụng được cho máy điện giải Erba Lyte CaPlus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0D7F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 chứa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chai/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lọ ≥ 100ml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B49A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4E57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423A4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5B70234E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3C427333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3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3FF8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Dung dịch bổ sung điện cực Ca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0222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sử dụng được cho máy điện giải Erba Lyte CaPlus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A18D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 chứa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chai/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 xml:space="preserve"> lọ ≥ 15ml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77D6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2FE0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063C5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0B3B0A47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78073DA7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4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217C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Dung dịch bổ sung điện cực K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6897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sử dụng được cho máy điện giải Erba Lyte CaPlus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3AD4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 chứa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chai/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 xml:space="preserve"> lọ ≥ 15ml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A5EB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E61D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1B3C9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17F413AF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7305FA9D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5B69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Dung dịch bổ sung điện cực Na+, Cl-, pH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A715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sử dụng được cho máy điện giải Erba Lyte CaPlus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A599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 xml:space="preserve">Hộp chứa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chai/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lọ ≥ 15ml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B7AC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1A33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EF2C3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0438C908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09A3E92F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6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63EC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 xml:space="preserve">Dung dịch bổ sung điện cực tham chiếu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493F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sử dụng được cho máy điện giải Erba Lyte CaPlus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E11D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 chứa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chai/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 xml:space="preserve"> lọ ≥ 15ml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C63C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EE8C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64959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7707B585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1184E863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7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E573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 xml:space="preserve">Dung dịch châm điện cực Na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2B32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sử dụng được cho máy điện giải Erba Lyte CaPlus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DC68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 chứa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chai/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 xml:space="preserve"> lọ ≥ 100ml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40F3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6279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99EA4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243CDC85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7DCB9524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lastRenderedPageBreak/>
              <w:t>8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8097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Dung dịch rửa máy (rửa kim hút và đường ống)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D3BB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Hóa chất sử dụng được cho máy điện giải Erba Lyte CaPlus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9396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 chứa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chai/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 xml:space="preserve"> lọ ≥ 100ml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B57D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47A3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B2024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</w:tr>
      <w:tr w:rsidR="00903BB3" w14:paraId="00CBD4E5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4DE4B32E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9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D5E2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Điện cực  Na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27B3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 xml:space="preserve">Điện cực sử dụng cho máy điện 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br/>
              <w:t>giải Erba Lyte CaPlus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EDBF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 /1 cái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8BA2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981F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9C809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Không phân nhóm</w:t>
            </w:r>
          </w:p>
        </w:tc>
      </w:tr>
      <w:tr w:rsidR="00903BB3" w14:paraId="0663F962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26B2FD94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10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ECEF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Điện cực K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6DD1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 xml:space="preserve">Điện cực sử dụng cho máy điện 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br/>
              <w:t>giải Erba Lyte CaPlus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DD1E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 /1 cái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9AD7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2D3C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9057A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Không phân nhóm</w:t>
            </w:r>
          </w:p>
        </w:tc>
      </w:tr>
      <w:tr w:rsidR="00903BB3" w14:paraId="35096AD6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4462D2D5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11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11FE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Điện cực Ca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043A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 xml:space="preserve">Điện cực sử dụng cho máy điện 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br/>
              <w:t>giải Erba Lyte CaPlus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25CD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 /1 cái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DF58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23CF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EAB2C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Không phân nhóm</w:t>
            </w:r>
          </w:p>
        </w:tc>
      </w:tr>
      <w:tr w:rsidR="00903BB3" w14:paraId="6FE72F83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455461E4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12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52FA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Điện cực pH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10EC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 xml:space="preserve">Điện cực sử dụng cho máy điện 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br/>
              <w:t>giải Erba Lyte CaPlus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E7E0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 /1 cái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7AC8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0E9E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19393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Không phân nhóm</w:t>
            </w:r>
          </w:p>
        </w:tc>
      </w:tr>
      <w:tr w:rsidR="00903BB3" w14:paraId="2B414A22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1316AEE0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13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8BA2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Điện cực Cl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B1E5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 xml:space="preserve">Điện cực sử dụng cho máy điện 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br/>
              <w:t>giải Erba Lyte CaPlus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9B8B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 /1 cái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1F47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C354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F53DE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Không phân nhóm</w:t>
            </w:r>
          </w:p>
        </w:tc>
      </w:tr>
      <w:tr w:rsidR="00903BB3" w14:paraId="6030B527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02C5D611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14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0A3C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Điện cực Reference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AB9E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 xml:space="preserve">Điện cực sử dụng cho máy điện 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br/>
              <w:t>giải Erba Lyte CaPlus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94B4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 /1 cái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A218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515B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8D357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Không phân nhóm</w:t>
            </w:r>
          </w:p>
        </w:tc>
      </w:tr>
      <w:tr w:rsidR="00903BB3" w14:paraId="5AEB5BCE" w14:textId="77777777" w:rsidTr="00F1748C">
        <w:trPr>
          <w:trHeight w:val="790"/>
        </w:trPr>
        <w:tc>
          <w:tcPr>
            <w:tcW w:w="704" w:type="dxa"/>
            <w:vAlign w:val="center"/>
          </w:tcPr>
          <w:p w14:paraId="47A27F72" w14:textId="77777777" w:rsidR="00903BB3" w:rsidRPr="009408E8" w:rsidRDefault="00903BB3" w:rsidP="00F1748C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15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0FEE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Dây bơm máy điện giải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FD4B" w14:textId="77777777" w:rsidR="00903BB3" w:rsidRPr="009408E8" w:rsidRDefault="00903BB3" w:rsidP="00F1748C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 xml:space="preserve">Dây bơm sử dụng cho máy điện </w:t>
            </w:r>
            <w:r w:rsidRPr="009408E8">
              <w:rPr>
                <w:rFonts w:ascii="Times New Roman" w:hAnsi="Times New Roman" w:cs="Times New Roman"/>
                <w:sz w:val="26"/>
                <w:szCs w:val="26"/>
              </w:rPr>
              <w:br/>
              <w:t>giải Erba Lyte CaPlus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0C4D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 /1 cái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A895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4854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07D15" w14:textId="77777777" w:rsidR="00903BB3" w:rsidRPr="009408E8" w:rsidRDefault="00903BB3" w:rsidP="00F174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fr-FR"/>
              </w:rPr>
            </w:pPr>
            <w:r w:rsidRPr="009408E8">
              <w:rPr>
                <w:rFonts w:ascii="Times New Roman" w:hAnsi="Times New Roman" w:cs="Times New Roman"/>
                <w:sz w:val="26"/>
                <w:szCs w:val="26"/>
              </w:rPr>
              <w:t>Không phân nhóm</w:t>
            </w:r>
          </w:p>
        </w:tc>
      </w:tr>
    </w:tbl>
    <w:p w14:paraId="000E2067" w14:textId="77777777" w:rsidR="0021571B" w:rsidRDefault="0021571B"/>
    <w:sectPr w:rsidR="0021571B" w:rsidSect="00BB0011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B3"/>
    <w:rsid w:val="0021571B"/>
    <w:rsid w:val="00903BB3"/>
    <w:rsid w:val="00BB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5C553"/>
  <w15:chartTrackingRefBased/>
  <w15:docId w15:val="{FFFEA305-39C4-434C-A32B-E2FCDCB7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BB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BB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03B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1107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2023-03-07T03:29:00Z</dcterms:created>
  <dcterms:modified xsi:type="dcterms:W3CDTF">2023-03-07T03:30:00Z</dcterms:modified>
</cp:coreProperties>
</file>